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05D4B3C1" w:rsidR="004E7CC2" w:rsidRPr="00381C4B" w:rsidRDefault="009677CB" w:rsidP="004E7CC2">
      <w:pPr>
        <w:spacing w:after="0"/>
        <w:jc w:val="center"/>
        <w:rPr>
          <w:rFonts w:ascii="Verdana" w:hAnsi="Verdana" w:cs="Arial"/>
          <w:b/>
          <w:sz w:val="28"/>
          <w:szCs w:val="28"/>
        </w:rPr>
      </w:pPr>
      <w:bookmarkStart w:id="0" w:name="_GoBack"/>
      <w:bookmarkEnd w:id="0"/>
      <w:r w:rsidRPr="00381C4B">
        <w:rPr>
          <w:rFonts w:ascii="Verdana" w:hAnsi="Verdana" w:cs="Arial"/>
          <w:b/>
          <w:sz w:val="28"/>
          <w:szCs w:val="28"/>
        </w:rPr>
        <w:t>Young Middle School</w:t>
      </w:r>
    </w:p>
    <w:p w14:paraId="59265A06" w14:textId="11C07901" w:rsidR="004E7CC2" w:rsidRPr="00381C4B" w:rsidRDefault="00485442" w:rsidP="004E7CC2">
      <w:pPr>
        <w:spacing w:after="0"/>
        <w:jc w:val="center"/>
        <w:rPr>
          <w:rFonts w:ascii="Verdana" w:hAnsi="Verdana" w:cs="Arial"/>
          <w:b/>
          <w:sz w:val="28"/>
          <w:szCs w:val="28"/>
        </w:rPr>
      </w:pPr>
      <w:r w:rsidRPr="00381C4B">
        <w:rPr>
          <w:rFonts w:ascii="Verdana" w:hAnsi="Verdana" w:cs="Arial"/>
          <w:b/>
          <w:sz w:val="28"/>
          <w:szCs w:val="28"/>
        </w:rPr>
        <w:t>Date: February 27, 2019</w:t>
      </w:r>
    </w:p>
    <w:p w14:paraId="2F587AC9" w14:textId="7E0C488C" w:rsidR="004E7CC2" w:rsidRPr="00381C4B" w:rsidRDefault="004E7CC2" w:rsidP="004E7CC2">
      <w:pPr>
        <w:spacing w:after="0"/>
        <w:jc w:val="center"/>
        <w:rPr>
          <w:rFonts w:ascii="Verdana" w:hAnsi="Verdana" w:cs="Arial"/>
          <w:b/>
          <w:sz w:val="28"/>
          <w:szCs w:val="28"/>
        </w:rPr>
      </w:pPr>
      <w:r w:rsidRPr="00381C4B">
        <w:rPr>
          <w:rFonts w:ascii="Verdana" w:hAnsi="Verdana" w:cs="Arial"/>
          <w:b/>
          <w:sz w:val="28"/>
          <w:szCs w:val="28"/>
        </w:rPr>
        <w:t xml:space="preserve">Time: </w:t>
      </w:r>
      <w:r w:rsidR="009677CB" w:rsidRPr="00381C4B">
        <w:rPr>
          <w:rFonts w:ascii="Verdana" w:hAnsi="Verdana" w:cs="Arial"/>
          <w:b/>
          <w:color w:val="0083A9" w:themeColor="accent1"/>
          <w:sz w:val="28"/>
          <w:szCs w:val="28"/>
        </w:rPr>
        <w:t>5:15 pm</w:t>
      </w:r>
    </w:p>
    <w:p w14:paraId="706B4C5B" w14:textId="4378A2EC" w:rsidR="004E7CC2" w:rsidRPr="00381C4B" w:rsidRDefault="004E7CC2" w:rsidP="004E7CC2">
      <w:pPr>
        <w:spacing w:after="0"/>
        <w:jc w:val="center"/>
        <w:rPr>
          <w:rFonts w:ascii="Verdana" w:hAnsi="Verdana" w:cs="Arial"/>
          <w:b/>
          <w:color w:val="0083A9" w:themeColor="accent1"/>
          <w:sz w:val="28"/>
          <w:szCs w:val="28"/>
        </w:rPr>
      </w:pPr>
      <w:r w:rsidRPr="00381C4B">
        <w:rPr>
          <w:rFonts w:ascii="Verdana" w:hAnsi="Verdana" w:cs="Arial"/>
          <w:b/>
          <w:sz w:val="28"/>
          <w:szCs w:val="28"/>
        </w:rPr>
        <w:t xml:space="preserve">Location: </w:t>
      </w:r>
      <w:r w:rsidR="009677CB" w:rsidRPr="00381C4B">
        <w:rPr>
          <w:rFonts w:ascii="Verdana" w:hAnsi="Verdana" w:cs="Arial"/>
          <w:b/>
          <w:color w:val="0083A9" w:themeColor="accent1"/>
          <w:sz w:val="28"/>
          <w:szCs w:val="28"/>
        </w:rPr>
        <w:t>Media Center</w:t>
      </w:r>
    </w:p>
    <w:p w14:paraId="6B70BE82" w14:textId="5F496D7F" w:rsidR="00F85A74" w:rsidRPr="00381C4B" w:rsidRDefault="00F85A74" w:rsidP="004E7CC2">
      <w:pPr>
        <w:spacing w:after="0"/>
        <w:jc w:val="center"/>
        <w:rPr>
          <w:rFonts w:ascii="Verdana" w:hAnsi="Verdana" w:cs="Arial"/>
          <w:b/>
          <w:color w:val="FF0000"/>
          <w:sz w:val="28"/>
          <w:szCs w:val="28"/>
        </w:rPr>
      </w:pPr>
      <w:r w:rsidRPr="00381C4B">
        <w:rPr>
          <w:rFonts w:ascii="Verdana" w:hAnsi="Verdana" w:cs="Arial"/>
          <w:b/>
          <w:color w:val="FF0000"/>
          <w:sz w:val="28"/>
          <w:szCs w:val="28"/>
        </w:rPr>
        <w:t>DRAFT</w:t>
      </w:r>
    </w:p>
    <w:p w14:paraId="26C5991F" w14:textId="77777777" w:rsidR="004E7CC2" w:rsidRPr="0024684D" w:rsidRDefault="004E7CC2" w:rsidP="004E7CC2">
      <w:pPr>
        <w:spacing w:after="0"/>
        <w:jc w:val="center"/>
        <w:rPr>
          <w:rFonts w:cs="Arial"/>
          <w:b/>
          <w:sz w:val="32"/>
          <w:szCs w:val="32"/>
        </w:rPr>
      </w:pPr>
    </w:p>
    <w:p w14:paraId="5F5D2901" w14:textId="3AEBDDC3" w:rsidR="004E7CC2" w:rsidRPr="00381C4B" w:rsidRDefault="004E7CC2" w:rsidP="009A3327">
      <w:pPr>
        <w:pStyle w:val="ListParagraph"/>
        <w:numPr>
          <w:ilvl w:val="0"/>
          <w:numId w:val="3"/>
        </w:numPr>
        <w:ind w:left="630" w:hanging="630"/>
        <w:rPr>
          <w:rFonts w:ascii="Verdana" w:hAnsi="Verdana" w:cs="Arial"/>
          <w:b/>
          <w:i/>
          <w:sz w:val="24"/>
          <w:szCs w:val="24"/>
        </w:rPr>
      </w:pPr>
      <w:r w:rsidRPr="00381C4B">
        <w:rPr>
          <w:rFonts w:ascii="Verdana" w:hAnsi="Verdana" w:cs="Arial"/>
          <w:b/>
          <w:sz w:val="28"/>
          <w:szCs w:val="28"/>
        </w:rPr>
        <w:t>Call to order:</w:t>
      </w:r>
      <w:r w:rsidRPr="00381C4B">
        <w:rPr>
          <w:rFonts w:ascii="Verdana" w:hAnsi="Verdana" w:cs="Arial"/>
          <w:b/>
          <w:sz w:val="24"/>
          <w:szCs w:val="24"/>
        </w:rPr>
        <w:t xml:space="preserve"> </w:t>
      </w:r>
      <w:r w:rsidR="00B15103" w:rsidRPr="00381C4B">
        <w:rPr>
          <w:rFonts w:ascii="Verdana" w:hAnsi="Verdana" w:cs="Arial"/>
          <w:color w:val="0083A9" w:themeColor="accent1"/>
          <w:sz w:val="24"/>
          <w:szCs w:val="24"/>
        </w:rPr>
        <w:t>5:18</w:t>
      </w:r>
      <w:r w:rsidR="009677CB" w:rsidRPr="00381C4B">
        <w:rPr>
          <w:rFonts w:ascii="Verdana" w:hAnsi="Verdana" w:cs="Arial"/>
          <w:color w:val="0083A9" w:themeColor="accent1"/>
          <w:sz w:val="24"/>
          <w:szCs w:val="24"/>
        </w:rPr>
        <w:t xml:space="preserve"> pm</w:t>
      </w:r>
    </w:p>
    <w:p w14:paraId="4D3E4181" w14:textId="4B85A8DC" w:rsidR="009A3327" w:rsidRPr="00381C4B" w:rsidRDefault="009A3327" w:rsidP="009A3327">
      <w:pPr>
        <w:pStyle w:val="ListParagraph"/>
        <w:numPr>
          <w:ilvl w:val="0"/>
          <w:numId w:val="3"/>
        </w:numPr>
        <w:ind w:left="630" w:hanging="630"/>
        <w:rPr>
          <w:rFonts w:cs="Arial"/>
          <w:b/>
          <w:sz w:val="28"/>
          <w:szCs w:val="28"/>
        </w:rPr>
      </w:pPr>
      <w:r w:rsidRPr="00381C4B">
        <w:rPr>
          <w:rFonts w:ascii="Verdana" w:hAnsi="Verdana" w:cs="Arial"/>
          <w:b/>
          <w:sz w:val="28"/>
          <w:szCs w:val="28"/>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381C4B" w:rsidRDefault="008A6073" w:rsidP="00F401AE">
            <w:pPr>
              <w:jc w:val="center"/>
              <w:rPr>
                <w:rFonts w:ascii="Verdana" w:hAnsi="Verdana" w:cs="Arial"/>
                <w:b/>
                <w:sz w:val="28"/>
                <w:szCs w:val="28"/>
              </w:rPr>
            </w:pPr>
            <w:r w:rsidRPr="00381C4B">
              <w:rPr>
                <w:rFonts w:ascii="Verdana" w:hAnsi="Verdana" w:cs="Arial"/>
                <w:b/>
                <w:sz w:val="28"/>
                <w:szCs w:val="28"/>
              </w:rPr>
              <w:t>Role</w:t>
            </w:r>
          </w:p>
        </w:tc>
        <w:tc>
          <w:tcPr>
            <w:tcW w:w="4770" w:type="dxa"/>
            <w:shd w:val="clear" w:color="auto" w:fill="E9AF76" w:themeFill="accent2" w:themeFillTint="99"/>
            <w:vAlign w:val="center"/>
          </w:tcPr>
          <w:p w14:paraId="4B49FDB3" w14:textId="430F5B6E" w:rsidR="008A6073" w:rsidRPr="00381C4B" w:rsidRDefault="008A6073" w:rsidP="00F401AE">
            <w:pPr>
              <w:jc w:val="center"/>
              <w:rPr>
                <w:rFonts w:cs="Arial"/>
                <w:b/>
                <w:sz w:val="28"/>
                <w:szCs w:val="28"/>
              </w:rPr>
            </w:pPr>
            <w:r w:rsidRPr="00381C4B">
              <w:rPr>
                <w:rFonts w:cs="Arial"/>
                <w:b/>
                <w:sz w:val="28"/>
                <w:szCs w:val="28"/>
              </w:rPr>
              <w:t xml:space="preserve">Name </w:t>
            </w:r>
            <w:r w:rsidRPr="00381C4B">
              <w:rPr>
                <w:rFonts w:cs="Arial"/>
                <w:i/>
                <w:sz w:val="28"/>
                <w:szCs w:val="28"/>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Pr="00212846" w:rsidRDefault="002235D3" w:rsidP="002235D3">
            <w:pPr>
              <w:rPr>
                <w:rFonts w:cs="Arial"/>
                <w:b/>
                <w:sz w:val="28"/>
                <w:szCs w:val="28"/>
              </w:rPr>
            </w:pPr>
            <w:r w:rsidRPr="00212846">
              <w:rPr>
                <w:rFonts w:cs="Arial"/>
                <w:b/>
                <w:sz w:val="28"/>
                <w:szCs w:val="28"/>
              </w:rPr>
              <w:t>Principal</w:t>
            </w:r>
          </w:p>
        </w:tc>
        <w:tc>
          <w:tcPr>
            <w:tcW w:w="4770" w:type="dxa"/>
          </w:tcPr>
          <w:p w14:paraId="78E7A07D" w14:textId="515887C4" w:rsidR="002235D3" w:rsidRPr="00212846" w:rsidRDefault="009677CB" w:rsidP="002235D3">
            <w:pPr>
              <w:rPr>
                <w:rFonts w:cs="Arial"/>
                <w:b/>
                <w:sz w:val="28"/>
                <w:szCs w:val="28"/>
              </w:rPr>
            </w:pPr>
            <w:r w:rsidRPr="00212846">
              <w:rPr>
                <w:rFonts w:cs="Arial"/>
                <w:b/>
                <w:sz w:val="28"/>
                <w:szCs w:val="28"/>
              </w:rPr>
              <w:t>Kara Stimpson</w:t>
            </w:r>
          </w:p>
        </w:tc>
        <w:tc>
          <w:tcPr>
            <w:tcW w:w="2065" w:type="dxa"/>
          </w:tcPr>
          <w:p w14:paraId="6904DEC2" w14:textId="3667F92A" w:rsidR="002235D3" w:rsidRPr="00212846" w:rsidRDefault="002654D4" w:rsidP="002235D3">
            <w:pPr>
              <w:rPr>
                <w:rFonts w:cs="Arial"/>
                <w:b/>
                <w:sz w:val="28"/>
                <w:szCs w:val="28"/>
              </w:rPr>
            </w:pPr>
            <w:r w:rsidRPr="00212846">
              <w:rPr>
                <w:rFonts w:cs="Arial"/>
                <w:b/>
                <w:sz w:val="28"/>
                <w:szCs w:val="28"/>
              </w:rPr>
              <w:t>Present</w:t>
            </w:r>
          </w:p>
        </w:tc>
      </w:tr>
      <w:tr w:rsidR="002235D3" w14:paraId="3A47BA98" w14:textId="77777777" w:rsidTr="00FF3119">
        <w:tc>
          <w:tcPr>
            <w:tcW w:w="2515" w:type="dxa"/>
          </w:tcPr>
          <w:p w14:paraId="314062CB" w14:textId="3D1E4C6C" w:rsidR="002235D3" w:rsidRPr="00212846" w:rsidRDefault="002235D3" w:rsidP="002235D3">
            <w:pPr>
              <w:rPr>
                <w:rFonts w:cs="Arial"/>
                <w:b/>
                <w:sz w:val="28"/>
                <w:szCs w:val="28"/>
              </w:rPr>
            </w:pPr>
            <w:r w:rsidRPr="00212846">
              <w:rPr>
                <w:rFonts w:cs="Arial"/>
                <w:b/>
                <w:sz w:val="28"/>
                <w:szCs w:val="28"/>
              </w:rPr>
              <w:t>Parent</w:t>
            </w:r>
            <w:r w:rsidR="006C2A22" w:rsidRPr="00212846">
              <w:rPr>
                <w:rFonts w:cs="Arial"/>
                <w:b/>
                <w:sz w:val="28"/>
                <w:szCs w:val="28"/>
              </w:rPr>
              <w:t>/Guardian</w:t>
            </w:r>
          </w:p>
        </w:tc>
        <w:tc>
          <w:tcPr>
            <w:tcW w:w="4770" w:type="dxa"/>
          </w:tcPr>
          <w:p w14:paraId="0E1AD3F9" w14:textId="314488F4" w:rsidR="002235D3" w:rsidRPr="00212846" w:rsidRDefault="009677CB" w:rsidP="002235D3">
            <w:pPr>
              <w:rPr>
                <w:rFonts w:cs="Arial"/>
                <w:b/>
                <w:sz w:val="28"/>
                <w:szCs w:val="28"/>
              </w:rPr>
            </w:pPr>
            <w:r w:rsidRPr="00212846">
              <w:rPr>
                <w:rFonts w:cs="Arial"/>
                <w:b/>
                <w:sz w:val="28"/>
                <w:szCs w:val="28"/>
              </w:rPr>
              <w:t>Trina Hughley</w:t>
            </w:r>
          </w:p>
        </w:tc>
        <w:tc>
          <w:tcPr>
            <w:tcW w:w="2065" w:type="dxa"/>
          </w:tcPr>
          <w:p w14:paraId="3642C336" w14:textId="181CF614" w:rsidR="002235D3" w:rsidRPr="00212846" w:rsidRDefault="002654D4" w:rsidP="002235D3">
            <w:pPr>
              <w:rPr>
                <w:rFonts w:cs="Arial"/>
                <w:b/>
                <w:sz w:val="28"/>
                <w:szCs w:val="28"/>
              </w:rPr>
            </w:pPr>
            <w:r w:rsidRPr="00212846">
              <w:rPr>
                <w:rFonts w:cs="Arial"/>
                <w:b/>
                <w:sz w:val="28"/>
                <w:szCs w:val="28"/>
              </w:rPr>
              <w:t>Present</w:t>
            </w:r>
          </w:p>
        </w:tc>
      </w:tr>
      <w:tr w:rsidR="002235D3" w14:paraId="01DBC33C" w14:textId="77777777" w:rsidTr="00FF3119">
        <w:tc>
          <w:tcPr>
            <w:tcW w:w="2515" w:type="dxa"/>
          </w:tcPr>
          <w:p w14:paraId="0D7A65F5" w14:textId="5342CF8F" w:rsidR="002235D3" w:rsidRPr="00212846" w:rsidRDefault="002235D3" w:rsidP="002235D3">
            <w:pPr>
              <w:rPr>
                <w:rFonts w:cs="Arial"/>
                <w:b/>
                <w:sz w:val="28"/>
                <w:szCs w:val="28"/>
              </w:rPr>
            </w:pPr>
            <w:r w:rsidRPr="00212846">
              <w:rPr>
                <w:rFonts w:cs="Arial"/>
                <w:b/>
                <w:sz w:val="28"/>
                <w:szCs w:val="28"/>
              </w:rPr>
              <w:t>Parent</w:t>
            </w:r>
            <w:r w:rsidR="006C2A22" w:rsidRPr="00212846">
              <w:rPr>
                <w:rFonts w:cs="Arial"/>
                <w:b/>
                <w:sz w:val="28"/>
                <w:szCs w:val="28"/>
              </w:rPr>
              <w:t>/Guardian</w:t>
            </w:r>
          </w:p>
        </w:tc>
        <w:tc>
          <w:tcPr>
            <w:tcW w:w="4770" w:type="dxa"/>
          </w:tcPr>
          <w:p w14:paraId="2BA61BA2" w14:textId="0F7BBC14" w:rsidR="002235D3" w:rsidRPr="00212846" w:rsidRDefault="009677CB" w:rsidP="002235D3">
            <w:pPr>
              <w:rPr>
                <w:rFonts w:cs="Arial"/>
                <w:b/>
                <w:sz w:val="28"/>
                <w:szCs w:val="28"/>
              </w:rPr>
            </w:pPr>
            <w:r w:rsidRPr="00212846">
              <w:rPr>
                <w:rFonts w:cs="Arial"/>
                <w:b/>
                <w:sz w:val="28"/>
                <w:szCs w:val="28"/>
              </w:rPr>
              <w:t>Antwan McKee</w:t>
            </w:r>
          </w:p>
        </w:tc>
        <w:tc>
          <w:tcPr>
            <w:tcW w:w="2065" w:type="dxa"/>
          </w:tcPr>
          <w:p w14:paraId="1E7ECF19" w14:textId="7C210C3E" w:rsidR="002235D3" w:rsidRPr="00212846" w:rsidRDefault="002654D4" w:rsidP="002235D3">
            <w:pPr>
              <w:rPr>
                <w:rFonts w:cs="Arial"/>
                <w:b/>
                <w:sz w:val="28"/>
                <w:szCs w:val="28"/>
              </w:rPr>
            </w:pPr>
            <w:r w:rsidRPr="00212846">
              <w:rPr>
                <w:rFonts w:cs="Arial"/>
                <w:b/>
                <w:sz w:val="28"/>
                <w:szCs w:val="28"/>
              </w:rPr>
              <w:t>Absent</w:t>
            </w:r>
          </w:p>
        </w:tc>
      </w:tr>
      <w:tr w:rsidR="002235D3" w14:paraId="06ADA6F9" w14:textId="77777777" w:rsidTr="00FF3119">
        <w:tc>
          <w:tcPr>
            <w:tcW w:w="2515" w:type="dxa"/>
          </w:tcPr>
          <w:p w14:paraId="29E29FDD" w14:textId="59A74613" w:rsidR="002235D3" w:rsidRPr="00212846" w:rsidRDefault="002235D3" w:rsidP="002235D3">
            <w:pPr>
              <w:rPr>
                <w:rFonts w:cs="Arial"/>
                <w:b/>
                <w:sz w:val="28"/>
                <w:szCs w:val="28"/>
              </w:rPr>
            </w:pPr>
            <w:r w:rsidRPr="00212846">
              <w:rPr>
                <w:rFonts w:cs="Arial"/>
                <w:b/>
                <w:sz w:val="28"/>
                <w:szCs w:val="28"/>
              </w:rPr>
              <w:t>Parent</w:t>
            </w:r>
            <w:r w:rsidR="006C2A22" w:rsidRPr="00212846">
              <w:rPr>
                <w:rFonts w:cs="Arial"/>
                <w:b/>
                <w:sz w:val="28"/>
                <w:szCs w:val="28"/>
              </w:rPr>
              <w:t>/Guardian</w:t>
            </w:r>
          </w:p>
        </w:tc>
        <w:tc>
          <w:tcPr>
            <w:tcW w:w="4770" w:type="dxa"/>
          </w:tcPr>
          <w:p w14:paraId="761BB9C6" w14:textId="2E06F022" w:rsidR="002235D3" w:rsidRPr="00212846" w:rsidRDefault="002654D4" w:rsidP="002235D3">
            <w:pPr>
              <w:rPr>
                <w:rFonts w:cs="Arial"/>
                <w:b/>
                <w:sz w:val="28"/>
                <w:szCs w:val="28"/>
              </w:rPr>
            </w:pPr>
            <w:r w:rsidRPr="00212846">
              <w:rPr>
                <w:rFonts w:cs="Arial"/>
                <w:b/>
                <w:sz w:val="28"/>
                <w:szCs w:val="28"/>
              </w:rPr>
              <w:t>Mr. T. Sumlin</w:t>
            </w:r>
          </w:p>
        </w:tc>
        <w:tc>
          <w:tcPr>
            <w:tcW w:w="2065" w:type="dxa"/>
          </w:tcPr>
          <w:p w14:paraId="20B2CEA0" w14:textId="70CDE1B9" w:rsidR="002235D3" w:rsidRPr="00212846" w:rsidRDefault="002654D4" w:rsidP="002235D3">
            <w:pPr>
              <w:rPr>
                <w:rFonts w:cs="Arial"/>
                <w:b/>
                <w:sz w:val="28"/>
                <w:szCs w:val="28"/>
              </w:rPr>
            </w:pPr>
            <w:r w:rsidRPr="00212846">
              <w:rPr>
                <w:rFonts w:cs="Arial"/>
                <w:b/>
                <w:sz w:val="28"/>
                <w:szCs w:val="28"/>
              </w:rPr>
              <w:t>Present</w:t>
            </w:r>
          </w:p>
        </w:tc>
      </w:tr>
      <w:tr w:rsidR="002235D3" w14:paraId="7DA0299F" w14:textId="77777777" w:rsidTr="00FF3119">
        <w:tc>
          <w:tcPr>
            <w:tcW w:w="2515" w:type="dxa"/>
          </w:tcPr>
          <w:p w14:paraId="4A196F97" w14:textId="2A106653" w:rsidR="002235D3" w:rsidRPr="00212846" w:rsidRDefault="002235D3" w:rsidP="002235D3">
            <w:pPr>
              <w:rPr>
                <w:rFonts w:cs="Arial"/>
                <w:b/>
                <w:sz w:val="28"/>
                <w:szCs w:val="28"/>
              </w:rPr>
            </w:pPr>
            <w:r w:rsidRPr="00212846">
              <w:rPr>
                <w:rFonts w:cs="Arial"/>
                <w:b/>
                <w:sz w:val="28"/>
                <w:szCs w:val="28"/>
              </w:rPr>
              <w:t>Instructional Staff</w:t>
            </w:r>
          </w:p>
        </w:tc>
        <w:tc>
          <w:tcPr>
            <w:tcW w:w="4770" w:type="dxa"/>
          </w:tcPr>
          <w:p w14:paraId="4CDADB68" w14:textId="7B02E5B2" w:rsidR="002235D3" w:rsidRPr="00212846" w:rsidRDefault="00A02050" w:rsidP="002235D3">
            <w:pPr>
              <w:rPr>
                <w:rFonts w:cs="Arial"/>
                <w:b/>
                <w:sz w:val="28"/>
                <w:szCs w:val="28"/>
              </w:rPr>
            </w:pPr>
            <w:r w:rsidRPr="00212846">
              <w:rPr>
                <w:rFonts w:cs="Arial"/>
                <w:b/>
                <w:sz w:val="28"/>
                <w:szCs w:val="28"/>
              </w:rPr>
              <w:t>DR. R. Bennett</w:t>
            </w:r>
          </w:p>
        </w:tc>
        <w:tc>
          <w:tcPr>
            <w:tcW w:w="2065" w:type="dxa"/>
          </w:tcPr>
          <w:p w14:paraId="031FFFAC" w14:textId="0C83011F" w:rsidR="002235D3" w:rsidRPr="00212846" w:rsidRDefault="00A02050" w:rsidP="002235D3">
            <w:pPr>
              <w:rPr>
                <w:rFonts w:cs="Arial"/>
                <w:b/>
                <w:sz w:val="28"/>
                <w:szCs w:val="28"/>
              </w:rPr>
            </w:pPr>
            <w:r w:rsidRPr="00212846">
              <w:rPr>
                <w:rFonts w:cs="Arial"/>
                <w:b/>
                <w:sz w:val="28"/>
                <w:szCs w:val="28"/>
              </w:rPr>
              <w:t>Present</w:t>
            </w:r>
          </w:p>
        </w:tc>
      </w:tr>
      <w:tr w:rsidR="002235D3" w14:paraId="64121753" w14:textId="77777777" w:rsidTr="00FF3119">
        <w:tc>
          <w:tcPr>
            <w:tcW w:w="2515" w:type="dxa"/>
          </w:tcPr>
          <w:p w14:paraId="0469A530" w14:textId="523253B8" w:rsidR="002235D3" w:rsidRPr="00212846" w:rsidRDefault="002235D3" w:rsidP="002235D3">
            <w:pPr>
              <w:rPr>
                <w:rFonts w:cs="Arial"/>
                <w:b/>
                <w:sz w:val="28"/>
                <w:szCs w:val="28"/>
              </w:rPr>
            </w:pPr>
            <w:r w:rsidRPr="00212846">
              <w:rPr>
                <w:rFonts w:cs="Arial"/>
                <w:b/>
                <w:sz w:val="28"/>
                <w:szCs w:val="28"/>
              </w:rPr>
              <w:t>Instructional Staff</w:t>
            </w:r>
          </w:p>
        </w:tc>
        <w:tc>
          <w:tcPr>
            <w:tcW w:w="4770" w:type="dxa"/>
          </w:tcPr>
          <w:p w14:paraId="63F2E68C" w14:textId="6C24D2D6" w:rsidR="002235D3" w:rsidRPr="00212846" w:rsidRDefault="00321D7D" w:rsidP="002235D3">
            <w:pPr>
              <w:rPr>
                <w:rFonts w:cs="Arial"/>
                <w:b/>
                <w:sz w:val="28"/>
                <w:szCs w:val="28"/>
              </w:rPr>
            </w:pPr>
            <w:r w:rsidRPr="00212846">
              <w:rPr>
                <w:rFonts w:cs="Arial"/>
                <w:b/>
                <w:sz w:val="28"/>
                <w:szCs w:val="28"/>
              </w:rPr>
              <w:t xml:space="preserve">Mrs. </w:t>
            </w:r>
            <w:r w:rsidR="003572D2" w:rsidRPr="00212846">
              <w:rPr>
                <w:rFonts w:cs="Arial"/>
                <w:b/>
                <w:sz w:val="28"/>
                <w:szCs w:val="28"/>
              </w:rPr>
              <w:t xml:space="preserve">T. Mc Clardy </w:t>
            </w:r>
          </w:p>
        </w:tc>
        <w:tc>
          <w:tcPr>
            <w:tcW w:w="2065" w:type="dxa"/>
          </w:tcPr>
          <w:p w14:paraId="788366F7" w14:textId="00B70896" w:rsidR="002235D3" w:rsidRPr="00212846" w:rsidRDefault="003572D2" w:rsidP="002235D3">
            <w:pPr>
              <w:rPr>
                <w:rFonts w:cs="Arial"/>
                <w:b/>
                <w:sz w:val="28"/>
                <w:szCs w:val="28"/>
              </w:rPr>
            </w:pPr>
            <w:r w:rsidRPr="00212846">
              <w:rPr>
                <w:rFonts w:cs="Arial"/>
                <w:b/>
                <w:sz w:val="28"/>
                <w:szCs w:val="28"/>
              </w:rPr>
              <w:t>Present</w:t>
            </w:r>
          </w:p>
        </w:tc>
      </w:tr>
      <w:tr w:rsidR="002235D3" w14:paraId="1634FE98" w14:textId="77777777" w:rsidTr="00FF3119">
        <w:tc>
          <w:tcPr>
            <w:tcW w:w="2515" w:type="dxa"/>
          </w:tcPr>
          <w:p w14:paraId="2515C643" w14:textId="6FC2A450" w:rsidR="002235D3" w:rsidRPr="00212846" w:rsidRDefault="002235D3" w:rsidP="002235D3">
            <w:pPr>
              <w:rPr>
                <w:rFonts w:cs="Arial"/>
                <w:b/>
                <w:sz w:val="28"/>
                <w:szCs w:val="28"/>
              </w:rPr>
            </w:pPr>
            <w:r w:rsidRPr="00212846">
              <w:rPr>
                <w:rFonts w:cs="Arial"/>
                <w:b/>
                <w:sz w:val="28"/>
                <w:szCs w:val="28"/>
              </w:rPr>
              <w:t>Instructional Staff</w:t>
            </w:r>
          </w:p>
        </w:tc>
        <w:tc>
          <w:tcPr>
            <w:tcW w:w="4770" w:type="dxa"/>
          </w:tcPr>
          <w:p w14:paraId="4F63BC86" w14:textId="21C4CA39" w:rsidR="002235D3" w:rsidRPr="00212846" w:rsidRDefault="005856FE" w:rsidP="002235D3">
            <w:pPr>
              <w:rPr>
                <w:rFonts w:cs="Arial"/>
                <w:b/>
                <w:sz w:val="28"/>
                <w:szCs w:val="28"/>
              </w:rPr>
            </w:pPr>
            <w:r w:rsidRPr="00212846">
              <w:rPr>
                <w:rFonts w:cs="Arial"/>
                <w:b/>
                <w:sz w:val="28"/>
                <w:szCs w:val="28"/>
              </w:rPr>
              <w:t>Mr. Q. Wilson</w:t>
            </w:r>
          </w:p>
        </w:tc>
        <w:tc>
          <w:tcPr>
            <w:tcW w:w="2065" w:type="dxa"/>
          </w:tcPr>
          <w:p w14:paraId="404445C2" w14:textId="580132B7" w:rsidR="002235D3" w:rsidRPr="00212846" w:rsidRDefault="00854935" w:rsidP="002235D3">
            <w:pPr>
              <w:rPr>
                <w:rFonts w:cs="Arial"/>
                <w:b/>
                <w:sz w:val="28"/>
                <w:szCs w:val="28"/>
              </w:rPr>
            </w:pPr>
            <w:r w:rsidRPr="00212846">
              <w:rPr>
                <w:rFonts w:cs="Arial"/>
                <w:b/>
                <w:sz w:val="28"/>
                <w:szCs w:val="28"/>
              </w:rPr>
              <w:t>P</w:t>
            </w:r>
            <w:r w:rsidR="005856FE" w:rsidRPr="00212846">
              <w:rPr>
                <w:rFonts w:cs="Arial"/>
                <w:b/>
                <w:sz w:val="28"/>
                <w:szCs w:val="28"/>
              </w:rPr>
              <w:t>resent</w:t>
            </w:r>
          </w:p>
        </w:tc>
      </w:tr>
      <w:tr w:rsidR="002235D3" w14:paraId="6ED10219" w14:textId="77777777" w:rsidTr="00FF3119">
        <w:tc>
          <w:tcPr>
            <w:tcW w:w="2515" w:type="dxa"/>
          </w:tcPr>
          <w:p w14:paraId="0A17BBE7" w14:textId="1926958A" w:rsidR="002235D3" w:rsidRPr="00212846" w:rsidRDefault="002235D3" w:rsidP="002235D3">
            <w:pPr>
              <w:rPr>
                <w:rFonts w:cs="Arial"/>
                <w:b/>
                <w:sz w:val="28"/>
                <w:szCs w:val="28"/>
              </w:rPr>
            </w:pPr>
            <w:r w:rsidRPr="00212846">
              <w:rPr>
                <w:rFonts w:cs="Arial"/>
                <w:b/>
                <w:sz w:val="28"/>
                <w:szCs w:val="28"/>
              </w:rPr>
              <w:t>Community Member</w:t>
            </w:r>
          </w:p>
        </w:tc>
        <w:tc>
          <w:tcPr>
            <w:tcW w:w="4770" w:type="dxa"/>
          </w:tcPr>
          <w:p w14:paraId="4B90469D" w14:textId="46E59F70" w:rsidR="002235D3" w:rsidRPr="00212846" w:rsidRDefault="00AE4C12" w:rsidP="002235D3">
            <w:pPr>
              <w:rPr>
                <w:rFonts w:cs="Arial"/>
                <w:b/>
                <w:sz w:val="28"/>
                <w:szCs w:val="28"/>
              </w:rPr>
            </w:pPr>
            <w:r w:rsidRPr="00212846">
              <w:rPr>
                <w:rFonts w:cs="Arial"/>
                <w:b/>
                <w:sz w:val="28"/>
                <w:szCs w:val="28"/>
              </w:rPr>
              <w:t>Mr. M. Al-ahmar</w:t>
            </w:r>
          </w:p>
        </w:tc>
        <w:tc>
          <w:tcPr>
            <w:tcW w:w="2065" w:type="dxa"/>
          </w:tcPr>
          <w:p w14:paraId="78F1C9A0" w14:textId="43CD1D53" w:rsidR="002235D3" w:rsidRPr="00212846" w:rsidRDefault="00925AB0" w:rsidP="002235D3">
            <w:pPr>
              <w:rPr>
                <w:rFonts w:cs="Arial"/>
                <w:b/>
                <w:sz w:val="28"/>
                <w:szCs w:val="28"/>
              </w:rPr>
            </w:pPr>
            <w:r w:rsidRPr="00212846">
              <w:rPr>
                <w:rFonts w:cs="Arial"/>
                <w:b/>
                <w:sz w:val="28"/>
                <w:szCs w:val="28"/>
              </w:rPr>
              <w:t>Absent</w:t>
            </w:r>
          </w:p>
        </w:tc>
      </w:tr>
      <w:tr w:rsidR="002235D3" w14:paraId="07B518D3" w14:textId="77777777" w:rsidTr="00FF3119">
        <w:tc>
          <w:tcPr>
            <w:tcW w:w="2515" w:type="dxa"/>
          </w:tcPr>
          <w:p w14:paraId="634A6667" w14:textId="78438800" w:rsidR="002235D3" w:rsidRPr="00212846" w:rsidRDefault="002235D3" w:rsidP="002235D3">
            <w:pPr>
              <w:rPr>
                <w:rFonts w:cs="Arial"/>
                <w:b/>
                <w:sz w:val="28"/>
                <w:szCs w:val="28"/>
              </w:rPr>
            </w:pPr>
            <w:r w:rsidRPr="00212846">
              <w:rPr>
                <w:rFonts w:cs="Arial"/>
                <w:b/>
                <w:sz w:val="28"/>
                <w:szCs w:val="28"/>
              </w:rPr>
              <w:t>Community Member</w:t>
            </w:r>
          </w:p>
        </w:tc>
        <w:tc>
          <w:tcPr>
            <w:tcW w:w="4770" w:type="dxa"/>
          </w:tcPr>
          <w:p w14:paraId="384757DB" w14:textId="37C651DD" w:rsidR="002235D3" w:rsidRPr="00212846" w:rsidRDefault="001D1E5B" w:rsidP="002235D3">
            <w:pPr>
              <w:rPr>
                <w:rFonts w:cs="Arial"/>
                <w:b/>
                <w:sz w:val="28"/>
                <w:szCs w:val="28"/>
              </w:rPr>
            </w:pPr>
            <w:r w:rsidRPr="00212846">
              <w:rPr>
                <w:rFonts w:cs="Arial"/>
                <w:b/>
                <w:sz w:val="28"/>
                <w:szCs w:val="28"/>
              </w:rPr>
              <w:t>Ms. McDowell</w:t>
            </w:r>
          </w:p>
        </w:tc>
        <w:tc>
          <w:tcPr>
            <w:tcW w:w="2065" w:type="dxa"/>
          </w:tcPr>
          <w:p w14:paraId="24024F9E" w14:textId="14FF839D" w:rsidR="002235D3" w:rsidRPr="00212846" w:rsidRDefault="006E31EF" w:rsidP="002235D3">
            <w:pPr>
              <w:rPr>
                <w:rFonts w:cs="Arial"/>
                <w:b/>
                <w:sz w:val="28"/>
                <w:szCs w:val="28"/>
              </w:rPr>
            </w:pPr>
            <w:r w:rsidRPr="00212846">
              <w:rPr>
                <w:rFonts w:cs="Arial"/>
                <w:b/>
                <w:sz w:val="28"/>
                <w:szCs w:val="28"/>
              </w:rPr>
              <w:t>Present</w:t>
            </w:r>
          </w:p>
        </w:tc>
      </w:tr>
      <w:tr w:rsidR="002235D3" w14:paraId="67A02EED" w14:textId="77777777" w:rsidTr="00FF3119">
        <w:tc>
          <w:tcPr>
            <w:tcW w:w="2515" w:type="dxa"/>
          </w:tcPr>
          <w:p w14:paraId="49860183" w14:textId="51C56308" w:rsidR="002235D3" w:rsidRPr="00212846" w:rsidRDefault="002235D3" w:rsidP="002235D3">
            <w:pPr>
              <w:rPr>
                <w:rFonts w:cs="Arial"/>
                <w:b/>
                <w:sz w:val="28"/>
                <w:szCs w:val="28"/>
              </w:rPr>
            </w:pPr>
            <w:r w:rsidRPr="00212846">
              <w:rPr>
                <w:rFonts w:cs="Arial"/>
                <w:b/>
                <w:sz w:val="28"/>
                <w:szCs w:val="28"/>
              </w:rPr>
              <w:t>Swing Seat</w:t>
            </w:r>
          </w:p>
        </w:tc>
        <w:tc>
          <w:tcPr>
            <w:tcW w:w="4770" w:type="dxa"/>
          </w:tcPr>
          <w:p w14:paraId="34F4D489" w14:textId="7094B59A" w:rsidR="002235D3" w:rsidRPr="00212846" w:rsidRDefault="009677CB" w:rsidP="002235D3">
            <w:pPr>
              <w:rPr>
                <w:rFonts w:cs="Arial"/>
                <w:b/>
                <w:sz w:val="28"/>
                <w:szCs w:val="28"/>
              </w:rPr>
            </w:pPr>
            <w:r w:rsidRPr="00212846">
              <w:rPr>
                <w:rFonts w:cs="Arial"/>
                <w:b/>
                <w:sz w:val="28"/>
                <w:szCs w:val="28"/>
              </w:rPr>
              <w:t>Linda Sheffield</w:t>
            </w:r>
          </w:p>
        </w:tc>
        <w:tc>
          <w:tcPr>
            <w:tcW w:w="2065" w:type="dxa"/>
          </w:tcPr>
          <w:p w14:paraId="2F8A4C5C" w14:textId="6B0F63F6" w:rsidR="002235D3" w:rsidRPr="00212846" w:rsidRDefault="006E31EF" w:rsidP="002235D3">
            <w:pPr>
              <w:rPr>
                <w:rFonts w:cs="Arial"/>
                <w:b/>
                <w:sz w:val="28"/>
                <w:szCs w:val="28"/>
              </w:rPr>
            </w:pPr>
            <w:r w:rsidRPr="00212846">
              <w:rPr>
                <w:rFonts w:cs="Arial"/>
                <w:b/>
                <w:sz w:val="28"/>
                <w:szCs w:val="28"/>
              </w:rPr>
              <w:t>Present</w:t>
            </w:r>
          </w:p>
        </w:tc>
      </w:tr>
      <w:tr w:rsidR="002235D3" w14:paraId="608482F4" w14:textId="77777777" w:rsidTr="00FF3119">
        <w:tc>
          <w:tcPr>
            <w:tcW w:w="2515" w:type="dxa"/>
          </w:tcPr>
          <w:p w14:paraId="07351B35" w14:textId="1C750DA3" w:rsidR="002235D3" w:rsidRPr="00212846" w:rsidRDefault="002235D3" w:rsidP="002235D3">
            <w:pPr>
              <w:rPr>
                <w:rFonts w:cs="Arial"/>
                <w:b/>
                <w:sz w:val="28"/>
                <w:szCs w:val="28"/>
              </w:rPr>
            </w:pPr>
            <w:r w:rsidRPr="00212846">
              <w:rPr>
                <w:rFonts w:cs="Arial"/>
                <w:b/>
                <w:sz w:val="28"/>
                <w:szCs w:val="28"/>
              </w:rPr>
              <w:t xml:space="preserve">Student </w:t>
            </w:r>
            <w:r w:rsidRPr="00212846">
              <w:rPr>
                <w:rFonts w:cs="Arial"/>
                <w:i/>
                <w:sz w:val="28"/>
                <w:szCs w:val="28"/>
              </w:rPr>
              <w:t xml:space="preserve">(High </w:t>
            </w:r>
            <w:r w:rsidRPr="006F1CF0">
              <w:rPr>
                <w:rFonts w:ascii="Verdana" w:hAnsi="Verdana" w:cs="Arial"/>
                <w:i/>
                <w:sz w:val="28"/>
                <w:szCs w:val="28"/>
              </w:rPr>
              <w:t>Schools</w:t>
            </w:r>
            <w:r w:rsidRPr="00212846">
              <w:rPr>
                <w:rFonts w:cs="Arial"/>
                <w:i/>
                <w:sz w:val="28"/>
                <w:szCs w:val="28"/>
              </w:rPr>
              <w:t>)</w:t>
            </w:r>
          </w:p>
        </w:tc>
        <w:tc>
          <w:tcPr>
            <w:tcW w:w="4770" w:type="dxa"/>
          </w:tcPr>
          <w:p w14:paraId="1B618351" w14:textId="77777777" w:rsidR="002235D3" w:rsidRPr="00212846" w:rsidRDefault="002235D3" w:rsidP="002235D3">
            <w:pPr>
              <w:rPr>
                <w:rFonts w:cs="Arial"/>
                <w:b/>
                <w:sz w:val="28"/>
                <w:szCs w:val="28"/>
              </w:rPr>
            </w:pPr>
          </w:p>
        </w:tc>
        <w:tc>
          <w:tcPr>
            <w:tcW w:w="2065" w:type="dxa"/>
          </w:tcPr>
          <w:p w14:paraId="06F783B6" w14:textId="77777777" w:rsidR="002235D3" w:rsidRPr="00212846" w:rsidRDefault="002235D3" w:rsidP="002235D3">
            <w:pPr>
              <w:rPr>
                <w:rFonts w:cs="Arial"/>
                <w:b/>
                <w:sz w:val="28"/>
                <w:szCs w:val="28"/>
              </w:rPr>
            </w:pPr>
          </w:p>
        </w:tc>
      </w:tr>
    </w:tbl>
    <w:p w14:paraId="61ABEEAA" w14:textId="77777777" w:rsidR="00FC2F51" w:rsidRPr="00FC2F51" w:rsidRDefault="00FC2F51" w:rsidP="00FC2F51">
      <w:pPr>
        <w:rPr>
          <w:rFonts w:cs="Arial"/>
          <w:b/>
          <w:sz w:val="24"/>
          <w:szCs w:val="24"/>
        </w:rPr>
      </w:pPr>
    </w:p>
    <w:p w14:paraId="387E44CE" w14:textId="1E053093" w:rsidR="009A3327" w:rsidRPr="00321C17" w:rsidRDefault="009A3327" w:rsidP="009A3327">
      <w:pPr>
        <w:rPr>
          <w:rFonts w:ascii="Verdana" w:hAnsi="Verdana" w:cs="Arial"/>
          <w:b/>
          <w:sz w:val="28"/>
          <w:szCs w:val="28"/>
        </w:rPr>
      </w:pPr>
      <w:r w:rsidRPr="00321C17">
        <w:rPr>
          <w:rFonts w:ascii="Verdana" w:hAnsi="Verdana" w:cs="Arial"/>
          <w:b/>
          <w:sz w:val="28"/>
          <w:szCs w:val="28"/>
        </w:rPr>
        <w:t xml:space="preserve">Quorum Established: </w:t>
      </w:r>
      <w:r w:rsidR="00381C4B" w:rsidRPr="00321C17">
        <w:rPr>
          <w:rFonts w:ascii="Verdana" w:hAnsi="Verdana" w:cs="Arial"/>
          <w:b/>
          <w:color w:val="0083A9" w:themeColor="accent1"/>
          <w:sz w:val="28"/>
          <w:szCs w:val="28"/>
        </w:rPr>
        <w:t>Yes</w:t>
      </w:r>
      <w:r w:rsidR="00DC7162" w:rsidRPr="00321C17">
        <w:rPr>
          <w:rFonts w:ascii="Verdana" w:hAnsi="Verdana" w:cs="Arial"/>
          <w:b/>
          <w:color w:val="0083A9" w:themeColor="accent1"/>
          <w:sz w:val="28"/>
          <w:szCs w:val="28"/>
        </w:rPr>
        <w:t>; 7 members were present.</w:t>
      </w:r>
    </w:p>
    <w:p w14:paraId="4C2C0D1A" w14:textId="10DCB3EB" w:rsidR="009A3327" w:rsidRPr="00321C17" w:rsidRDefault="009A3327" w:rsidP="0024684D">
      <w:pPr>
        <w:pStyle w:val="ListParagraph"/>
        <w:numPr>
          <w:ilvl w:val="0"/>
          <w:numId w:val="3"/>
        </w:numPr>
        <w:ind w:left="630" w:hanging="630"/>
        <w:rPr>
          <w:rFonts w:ascii="Verdana" w:hAnsi="Verdana" w:cs="Arial"/>
          <w:b/>
          <w:sz w:val="28"/>
          <w:szCs w:val="28"/>
        </w:rPr>
      </w:pPr>
      <w:r w:rsidRPr="00321C17">
        <w:rPr>
          <w:rFonts w:ascii="Verdana" w:hAnsi="Verdana" w:cs="Arial"/>
          <w:b/>
          <w:sz w:val="28"/>
          <w:szCs w:val="28"/>
        </w:rPr>
        <w:t>Action Items</w:t>
      </w:r>
      <w:r w:rsidR="008C5487" w:rsidRPr="00321C17">
        <w:rPr>
          <w:rFonts w:ascii="Verdana" w:hAnsi="Verdana" w:cs="Arial"/>
          <w:b/>
          <w:sz w:val="28"/>
          <w:szCs w:val="28"/>
        </w:rPr>
        <w:t xml:space="preserve"> </w:t>
      </w:r>
    </w:p>
    <w:p w14:paraId="2D36A81F" w14:textId="4B10BA90" w:rsidR="0024684D" w:rsidRPr="00321C17" w:rsidRDefault="0024684D" w:rsidP="0024684D">
      <w:pPr>
        <w:pStyle w:val="ListParagraph"/>
        <w:numPr>
          <w:ilvl w:val="1"/>
          <w:numId w:val="3"/>
        </w:numPr>
        <w:ind w:left="1350" w:hanging="720"/>
        <w:rPr>
          <w:rFonts w:ascii="Verdana" w:hAnsi="Verdana" w:cs="Arial"/>
          <w:sz w:val="28"/>
          <w:szCs w:val="28"/>
        </w:rPr>
      </w:pPr>
      <w:r w:rsidRPr="00321C17">
        <w:rPr>
          <w:rFonts w:ascii="Verdana" w:hAnsi="Verdana" w:cs="Arial"/>
          <w:b/>
          <w:sz w:val="28"/>
          <w:szCs w:val="28"/>
        </w:rPr>
        <w:t>Approval of Agenda:</w:t>
      </w:r>
      <w:r w:rsidRPr="00321C17">
        <w:rPr>
          <w:rFonts w:ascii="Verdana" w:hAnsi="Verdana" w:cs="Arial"/>
          <w:sz w:val="28"/>
          <w:szCs w:val="28"/>
        </w:rPr>
        <w:t xml:space="preserve"> </w:t>
      </w:r>
      <w:r w:rsidR="006E462C">
        <w:rPr>
          <w:rFonts w:ascii="Verdana" w:hAnsi="Verdana" w:cs="Arial"/>
          <w:sz w:val="28"/>
          <w:szCs w:val="28"/>
        </w:rPr>
        <w:t>Motion Made by: Mr. Q. Wilson; Seconded by Mrs. Ms. McDowell</w:t>
      </w:r>
    </w:p>
    <w:p w14:paraId="74F0E149" w14:textId="1D3AF1C7" w:rsidR="0024684D" w:rsidRPr="00321C17" w:rsidRDefault="0024684D" w:rsidP="0024684D">
      <w:pPr>
        <w:pStyle w:val="ListParagraph"/>
        <w:ind w:left="1350"/>
        <w:rPr>
          <w:rFonts w:ascii="Verdana" w:hAnsi="Verdana" w:cs="Arial"/>
          <w:sz w:val="28"/>
          <w:szCs w:val="28"/>
        </w:rPr>
      </w:pPr>
      <w:r w:rsidRPr="00321C17">
        <w:rPr>
          <w:rFonts w:ascii="Verdana" w:hAnsi="Verdana" w:cs="Arial"/>
          <w:color w:val="D47B22" w:themeColor="accent2"/>
          <w:sz w:val="28"/>
          <w:szCs w:val="28"/>
        </w:rPr>
        <w:t>Members Approving:</w:t>
      </w:r>
      <w:r w:rsidR="008C5487" w:rsidRPr="00321C17">
        <w:rPr>
          <w:rFonts w:ascii="Verdana" w:hAnsi="Verdana" w:cs="Arial"/>
          <w:sz w:val="28"/>
          <w:szCs w:val="28"/>
        </w:rPr>
        <w:t xml:space="preserve"> </w:t>
      </w:r>
      <w:r w:rsidR="00A32712">
        <w:rPr>
          <w:rFonts w:ascii="Verdana" w:hAnsi="Verdana" w:cs="Arial"/>
          <w:sz w:val="28"/>
          <w:szCs w:val="28"/>
        </w:rPr>
        <w:t>7</w:t>
      </w:r>
    </w:p>
    <w:p w14:paraId="57FFA089" w14:textId="73640225" w:rsidR="0024684D" w:rsidRPr="00321C17" w:rsidRDefault="0024684D" w:rsidP="0024684D">
      <w:pPr>
        <w:pStyle w:val="ListParagraph"/>
        <w:ind w:left="1350"/>
        <w:rPr>
          <w:rFonts w:ascii="Verdana" w:hAnsi="Verdana" w:cs="Arial"/>
          <w:sz w:val="28"/>
          <w:szCs w:val="28"/>
        </w:rPr>
      </w:pPr>
      <w:r w:rsidRPr="00321C17">
        <w:rPr>
          <w:rFonts w:ascii="Verdana" w:hAnsi="Verdana" w:cs="Arial"/>
          <w:color w:val="D47B22" w:themeColor="accent2"/>
          <w:sz w:val="28"/>
          <w:szCs w:val="28"/>
        </w:rPr>
        <w:t>Members Opposing:</w:t>
      </w:r>
      <w:r w:rsidR="008C5487" w:rsidRPr="00321C17">
        <w:rPr>
          <w:rFonts w:ascii="Verdana" w:hAnsi="Verdana" w:cs="Arial"/>
          <w:sz w:val="28"/>
          <w:szCs w:val="28"/>
        </w:rPr>
        <w:t xml:space="preserve"> </w:t>
      </w:r>
      <w:r w:rsidR="00A32712">
        <w:rPr>
          <w:rFonts w:ascii="Verdana" w:hAnsi="Verdana" w:cs="Arial"/>
          <w:sz w:val="28"/>
          <w:szCs w:val="28"/>
        </w:rPr>
        <w:t>0</w:t>
      </w:r>
    </w:p>
    <w:p w14:paraId="0BC56146" w14:textId="2184D525" w:rsidR="0024684D" w:rsidRPr="00321C17" w:rsidRDefault="0024684D" w:rsidP="0024684D">
      <w:pPr>
        <w:pStyle w:val="ListParagraph"/>
        <w:ind w:left="1350"/>
        <w:rPr>
          <w:rFonts w:ascii="Verdana" w:hAnsi="Verdana" w:cs="Arial"/>
          <w:sz w:val="28"/>
          <w:szCs w:val="28"/>
        </w:rPr>
      </w:pPr>
      <w:r w:rsidRPr="00321C17">
        <w:rPr>
          <w:rFonts w:ascii="Verdana" w:hAnsi="Verdana" w:cs="Arial"/>
          <w:color w:val="D47B22" w:themeColor="accent2"/>
          <w:sz w:val="28"/>
          <w:szCs w:val="28"/>
        </w:rPr>
        <w:t>Members Abstaining:</w:t>
      </w:r>
      <w:r w:rsidR="008C5487" w:rsidRPr="00321C17">
        <w:rPr>
          <w:rFonts w:ascii="Verdana" w:hAnsi="Verdana" w:cs="Arial"/>
          <w:sz w:val="28"/>
          <w:szCs w:val="28"/>
        </w:rPr>
        <w:t xml:space="preserve"> </w:t>
      </w:r>
      <w:r w:rsidR="00A32712">
        <w:rPr>
          <w:rFonts w:ascii="Verdana" w:hAnsi="Verdana" w:cs="Arial"/>
          <w:sz w:val="28"/>
          <w:szCs w:val="28"/>
        </w:rPr>
        <w:t>0</w:t>
      </w:r>
    </w:p>
    <w:p w14:paraId="188EEB54" w14:textId="66F41B45" w:rsidR="0024684D" w:rsidRPr="00321C17" w:rsidRDefault="009677CB" w:rsidP="0024684D">
      <w:pPr>
        <w:pStyle w:val="ListParagraph"/>
        <w:ind w:left="1350"/>
        <w:rPr>
          <w:rFonts w:ascii="Verdana" w:hAnsi="Verdana" w:cs="Arial"/>
          <w:color w:val="0083A9" w:themeColor="accent1"/>
          <w:sz w:val="28"/>
          <w:szCs w:val="28"/>
        </w:rPr>
      </w:pPr>
      <w:r w:rsidRPr="00321C17">
        <w:rPr>
          <w:rFonts w:ascii="Verdana" w:hAnsi="Verdana" w:cs="Arial"/>
          <w:b/>
          <w:sz w:val="28"/>
          <w:szCs w:val="28"/>
        </w:rPr>
        <w:t xml:space="preserve">Motion </w:t>
      </w:r>
      <w:r w:rsidRPr="00321C17">
        <w:rPr>
          <w:rFonts w:ascii="Verdana" w:hAnsi="Verdana" w:cs="Arial"/>
          <w:color w:val="0083A9" w:themeColor="accent1"/>
          <w:sz w:val="28"/>
          <w:szCs w:val="28"/>
        </w:rPr>
        <w:t>Passes</w:t>
      </w:r>
    </w:p>
    <w:p w14:paraId="40FD1DA5" w14:textId="4301C263" w:rsidR="00484306" w:rsidRPr="00B1105E" w:rsidRDefault="0024684D" w:rsidP="00B1105E">
      <w:pPr>
        <w:pStyle w:val="ListParagraph"/>
        <w:numPr>
          <w:ilvl w:val="1"/>
          <w:numId w:val="3"/>
        </w:numPr>
        <w:ind w:left="1350" w:hanging="720"/>
        <w:rPr>
          <w:rFonts w:ascii="Verdana" w:hAnsi="Verdana" w:cs="Arial"/>
          <w:sz w:val="28"/>
          <w:szCs w:val="28"/>
        </w:rPr>
      </w:pPr>
      <w:r w:rsidRPr="003B08CF">
        <w:rPr>
          <w:rFonts w:ascii="Verdana" w:hAnsi="Verdana" w:cs="Arial"/>
          <w:b/>
          <w:sz w:val="28"/>
          <w:szCs w:val="28"/>
        </w:rPr>
        <w:lastRenderedPageBreak/>
        <w:t xml:space="preserve">Approval of Previous </w:t>
      </w:r>
      <w:r w:rsidR="00B1105E" w:rsidRPr="003B08CF">
        <w:rPr>
          <w:rFonts w:ascii="Verdana" w:hAnsi="Verdana" w:cs="Arial"/>
          <w:b/>
          <w:sz w:val="28"/>
          <w:szCs w:val="28"/>
        </w:rPr>
        <w:t>Minutes</w:t>
      </w:r>
      <w:r w:rsidR="00B1105E">
        <w:rPr>
          <w:rFonts w:ascii="Verdana" w:hAnsi="Verdana" w:cs="Arial"/>
          <w:b/>
          <w:sz w:val="28"/>
          <w:szCs w:val="28"/>
        </w:rPr>
        <w:t xml:space="preserve">: Motion made by Dr. Bennett; Seconded by Mrs. McClardy. </w:t>
      </w:r>
    </w:p>
    <w:p w14:paraId="49671284" w14:textId="7E36CB06" w:rsidR="00484306" w:rsidRPr="003B08CF" w:rsidRDefault="00484306" w:rsidP="00484306">
      <w:pPr>
        <w:pStyle w:val="ListParagraph"/>
        <w:ind w:left="1350"/>
        <w:rPr>
          <w:rFonts w:ascii="Verdana" w:hAnsi="Verdana" w:cs="Arial"/>
          <w:sz w:val="28"/>
          <w:szCs w:val="28"/>
        </w:rPr>
      </w:pPr>
      <w:r w:rsidRPr="003B08CF">
        <w:rPr>
          <w:rFonts w:ascii="Verdana" w:hAnsi="Verdana" w:cs="Arial"/>
          <w:color w:val="D47B22" w:themeColor="accent2"/>
          <w:sz w:val="28"/>
          <w:szCs w:val="28"/>
        </w:rPr>
        <w:t>Members Approving:</w:t>
      </w:r>
      <w:r w:rsidR="008C5487" w:rsidRPr="003B08CF">
        <w:rPr>
          <w:rFonts w:ascii="Verdana" w:hAnsi="Verdana" w:cs="Arial"/>
          <w:sz w:val="28"/>
          <w:szCs w:val="28"/>
        </w:rPr>
        <w:t xml:space="preserve"> </w:t>
      </w:r>
      <w:r w:rsidR="00B1105E">
        <w:rPr>
          <w:rFonts w:ascii="Verdana" w:hAnsi="Verdana" w:cs="Arial"/>
          <w:sz w:val="28"/>
          <w:szCs w:val="28"/>
        </w:rPr>
        <w:t>7</w:t>
      </w:r>
    </w:p>
    <w:p w14:paraId="123E280D" w14:textId="6CEC7025" w:rsidR="00484306" w:rsidRPr="003B08CF" w:rsidRDefault="00484306" w:rsidP="00484306">
      <w:pPr>
        <w:pStyle w:val="ListParagraph"/>
        <w:ind w:left="1350"/>
        <w:rPr>
          <w:rFonts w:ascii="Verdana" w:hAnsi="Verdana" w:cs="Arial"/>
          <w:sz w:val="28"/>
          <w:szCs w:val="28"/>
        </w:rPr>
      </w:pPr>
      <w:r w:rsidRPr="003B08CF">
        <w:rPr>
          <w:rFonts w:ascii="Verdana" w:hAnsi="Verdana" w:cs="Arial"/>
          <w:color w:val="D47B22" w:themeColor="accent2"/>
          <w:sz w:val="28"/>
          <w:szCs w:val="28"/>
        </w:rPr>
        <w:t>Members Opposing:</w:t>
      </w:r>
      <w:r w:rsidR="008C5487" w:rsidRPr="003B08CF">
        <w:rPr>
          <w:rFonts w:ascii="Verdana" w:hAnsi="Verdana" w:cs="Arial"/>
          <w:sz w:val="28"/>
          <w:szCs w:val="28"/>
        </w:rPr>
        <w:t xml:space="preserve"> </w:t>
      </w:r>
      <w:r w:rsidR="00B1105E">
        <w:rPr>
          <w:rFonts w:ascii="Verdana" w:hAnsi="Verdana" w:cs="Arial"/>
          <w:sz w:val="28"/>
          <w:szCs w:val="28"/>
        </w:rPr>
        <w:t>0</w:t>
      </w:r>
    </w:p>
    <w:p w14:paraId="759322E2" w14:textId="3CE8C22B" w:rsidR="00484306" w:rsidRPr="003B08CF" w:rsidRDefault="00484306" w:rsidP="00484306">
      <w:pPr>
        <w:pStyle w:val="ListParagraph"/>
        <w:ind w:left="1350"/>
        <w:rPr>
          <w:rFonts w:ascii="Verdana" w:hAnsi="Verdana" w:cs="Arial"/>
          <w:sz w:val="28"/>
          <w:szCs w:val="28"/>
        </w:rPr>
      </w:pPr>
      <w:r w:rsidRPr="003B08CF">
        <w:rPr>
          <w:rFonts w:ascii="Verdana" w:hAnsi="Verdana" w:cs="Arial"/>
          <w:color w:val="D47B22" w:themeColor="accent2"/>
          <w:sz w:val="28"/>
          <w:szCs w:val="28"/>
        </w:rPr>
        <w:t>Members Abstaining:</w:t>
      </w:r>
      <w:r w:rsidR="008C5487" w:rsidRPr="003B08CF">
        <w:rPr>
          <w:rFonts w:ascii="Verdana" w:hAnsi="Verdana" w:cs="Arial"/>
          <w:sz w:val="28"/>
          <w:szCs w:val="28"/>
        </w:rPr>
        <w:t xml:space="preserve"> </w:t>
      </w:r>
      <w:r w:rsidR="00B1105E">
        <w:rPr>
          <w:rFonts w:ascii="Verdana" w:hAnsi="Verdana" w:cs="Arial"/>
          <w:sz w:val="28"/>
          <w:szCs w:val="28"/>
        </w:rPr>
        <w:t>0</w:t>
      </w:r>
    </w:p>
    <w:p w14:paraId="28AE1FBB" w14:textId="2DD41A3E" w:rsidR="00FF3119" w:rsidRPr="003B08CF" w:rsidRDefault="00484306" w:rsidP="00484306">
      <w:pPr>
        <w:pStyle w:val="ListParagraph"/>
        <w:ind w:left="1350"/>
        <w:rPr>
          <w:rFonts w:ascii="Verdana" w:hAnsi="Verdana" w:cs="Arial"/>
          <w:color w:val="0083A9" w:themeColor="accent1"/>
          <w:sz w:val="28"/>
          <w:szCs w:val="28"/>
        </w:rPr>
      </w:pPr>
      <w:r w:rsidRPr="003B08CF">
        <w:rPr>
          <w:rFonts w:ascii="Verdana" w:hAnsi="Verdana" w:cs="Arial"/>
          <w:b/>
          <w:sz w:val="28"/>
          <w:szCs w:val="28"/>
        </w:rPr>
        <w:t xml:space="preserve">Motion </w:t>
      </w:r>
      <w:r w:rsidR="009677CB" w:rsidRPr="003B08CF">
        <w:rPr>
          <w:rFonts w:ascii="Verdana" w:hAnsi="Verdana" w:cs="Arial"/>
          <w:color w:val="0083A9" w:themeColor="accent1"/>
          <w:sz w:val="28"/>
          <w:szCs w:val="28"/>
        </w:rPr>
        <w:t>Passes</w:t>
      </w:r>
    </w:p>
    <w:p w14:paraId="262814E5" w14:textId="77777777" w:rsidR="00C66868" w:rsidRPr="008A73DD" w:rsidRDefault="00C66868" w:rsidP="00AC354F">
      <w:pPr>
        <w:pStyle w:val="ListParagraph"/>
        <w:ind w:left="1350"/>
        <w:rPr>
          <w:rFonts w:cs="Arial"/>
          <w:b/>
          <w:sz w:val="24"/>
          <w:szCs w:val="24"/>
        </w:rPr>
      </w:pPr>
    </w:p>
    <w:p w14:paraId="09DAD0C6" w14:textId="04A042EB" w:rsidR="00484306" w:rsidRPr="00E14EF5" w:rsidRDefault="00484306" w:rsidP="00B9317E">
      <w:pPr>
        <w:pStyle w:val="ListParagraph"/>
        <w:numPr>
          <w:ilvl w:val="0"/>
          <w:numId w:val="3"/>
        </w:numPr>
        <w:ind w:left="630" w:hanging="630"/>
        <w:rPr>
          <w:rFonts w:cs="Arial"/>
          <w:b/>
          <w:color w:val="0083A9" w:themeColor="accent1"/>
          <w:sz w:val="28"/>
          <w:szCs w:val="28"/>
        </w:rPr>
      </w:pPr>
      <w:r w:rsidRPr="00E14EF5">
        <w:rPr>
          <w:rFonts w:cs="Arial"/>
          <w:b/>
          <w:sz w:val="28"/>
          <w:szCs w:val="28"/>
        </w:rPr>
        <w:t>Discussion Items</w:t>
      </w:r>
      <w:r w:rsidR="00761ABD" w:rsidRPr="00E14EF5">
        <w:rPr>
          <w:rFonts w:cs="Arial"/>
          <w:b/>
          <w:sz w:val="28"/>
          <w:szCs w:val="28"/>
        </w:rPr>
        <w:t>: FY20 Budget</w:t>
      </w:r>
      <w:r w:rsidR="00B9317E">
        <w:rPr>
          <w:rFonts w:cs="Arial"/>
          <w:b/>
          <w:sz w:val="28"/>
          <w:szCs w:val="28"/>
        </w:rPr>
        <w:t xml:space="preserve"> Principal Stimpson – </w:t>
      </w:r>
      <w:r w:rsidR="00B9317E">
        <w:rPr>
          <w:rFonts w:cs="Arial"/>
          <w:color w:val="0083A9" w:themeColor="accent1"/>
          <w:sz w:val="28"/>
          <w:szCs w:val="28"/>
        </w:rPr>
        <w:t xml:space="preserve">Principal Stimpson </w:t>
      </w:r>
      <w:r w:rsidR="00633207">
        <w:rPr>
          <w:rFonts w:cs="Arial"/>
          <w:color w:val="0083A9" w:themeColor="accent1"/>
          <w:sz w:val="28"/>
          <w:szCs w:val="28"/>
        </w:rPr>
        <w:t>shared</w:t>
      </w:r>
      <w:r w:rsidR="009A601A">
        <w:rPr>
          <w:rFonts w:cs="Arial"/>
          <w:color w:val="0083A9" w:themeColor="accent1"/>
          <w:sz w:val="28"/>
          <w:szCs w:val="28"/>
        </w:rPr>
        <w:t xml:space="preserve"> the</w:t>
      </w:r>
      <w:r w:rsidR="00B36B93">
        <w:rPr>
          <w:rFonts w:cs="Arial"/>
          <w:color w:val="0083A9" w:themeColor="accent1"/>
          <w:sz w:val="28"/>
          <w:szCs w:val="28"/>
        </w:rPr>
        <w:t xml:space="preserve"> budget </w:t>
      </w:r>
      <w:r w:rsidR="00C23DBD">
        <w:rPr>
          <w:rFonts w:cs="Arial"/>
          <w:color w:val="0083A9" w:themeColor="accent1"/>
          <w:sz w:val="28"/>
          <w:szCs w:val="28"/>
        </w:rPr>
        <w:t>total for</w:t>
      </w:r>
      <w:r w:rsidR="009A601A">
        <w:rPr>
          <w:rFonts w:cs="Arial"/>
          <w:color w:val="0083A9" w:themeColor="accent1"/>
          <w:sz w:val="28"/>
          <w:szCs w:val="28"/>
        </w:rPr>
        <w:t xml:space="preserve"> t</w:t>
      </w:r>
      <w:r w:rsidR="00633207">
        <w:rPr>
          <w:rFonts w:cs="Arial"/>
          <w:color w:val="0083A9" w:themeColor="accent1"/>
          <w:sz w:val="28"/>
          <w:szCs w:val="28"/>
        </w:rPr>
        <w:t>he FY20 received is $8, 815,813.00.</w:t>
      </w:r>
      <w:r w:rsidR="009A601A">
        <w:rPr>
          <w:rFonts w:cs="Arial"/>
          <w:color w:val="0083A9" w:themeColor="accent1"/>
          <w:sz w:val="28"/>
          <w:szCs w:val="28"/>
        </w:rPr>
        <w:t xml:space="preserve"> </w:t>
      </w:r>
    </w:p>
    <w:p w14:paraId="3E2A9988" w14:textId="03D87A54" w:rsidR="00484306" w:rsidRPr="003D4B72" w:rsidRDefault="00484306" w:rsidP="00AB136C">
      <w:pPr>
        <w:pStyle w:val="ListParagraph"/>
        <w:numPr>
          <w:ilvl w:val="1"/>
          <w:numId w:val="3"/>
        </w:numPr>
        <w:ind w:left="1350" w:hanging="720"/>
        <w:rPr>
          <w:rFonts w:cs="Arial"/>
          <w:sz w:val="28"/>
          <w:szCs w:val="28"/>
        </w:rPr>
      </w:pPr>
      <w:r w:rsidRPr="003D4B72">
        <w:rPr>
          <w:rFonts w:cs="Arial"/>
          <w:b/>
          <w:sz w:val="28"/>
          <w:szCs w:val="28"/>
        </w:rPr>
        <w:t xml:space="preserve">Discussion Item </w:t>
      </w:r>
      <w:r w:rsidR="003D4B72">
        <w:rPr>
          <w:rFonts w:cs="Arial"/>
          <w:b/>
          <w:sz w:val="28"/>
          <w:szCs w:val="28"/>
        </w:rPr>
        <w:t xml:space="preserve">1: Extended Day and After School </w:t>
      </w:r>
      <w:r w:rsidR="00AB136C">
        <w:rPr>
          <w:rFonts w:cs="Arial"/>
          <w:b/>
          <w:sz w:val="28"/>
          <w:szCs w:val="28"/>
        </w:rPr>
        <w:t xml:space="preserve">Academic </w:t>
      </w:r>
      <w:r w:rsidR="003D4B72">
        <w:rPr>
          <w:rFonts w:cs="Arial"/>
          <w:b/>
          <w:sz w:val="28"/>
          <w:szCs w:val="28"/>
        </w:rPr>
        <w:t>Tutorials</w:t>
      </w:r>
      <w:r w:rsidR="002E6180">
        <w:rPr>
          <w:rFonts w:cs="Arial"/>
          <w:b/>
          <w:sz w:val="28"/>
          <w:szCs w:val="28"/>
        </w:rPr>
        <w:t xml:space="preserve"> -</w:t>
      </w:r>
      <w:r w:rsidR="003D4B72">
        <w:rPr>
          <w:rFonts w:cs="Arial"/>
          <w:b/>
          <w:sz w:val="28"/>
          <w:szCs w:val="28"/>
        </w:rPr>
        <w:t xml:space="preserve"> </w:t>
      </w:r>
      <w:r w:rsidR="00AB136C">
        <w:rPr>
          <w:rFonts w:cs="Arial"/>
          <w:color w:val="0083A9" w:themeColor="accent1"/>
          <w:sz w:val="28"/>
          <w:szCs w:val="28"/>
        </w:rPr>
        <w:t>Mr. Sumlin and Dr. Bennett ex</w:t>
      </w:r>
      <w:r w:rsidR="00CD41E2">
        <w:rPr>
          <w:rFonts w:cs="Arial"/>
          <w:color w:val="0083A9" w:themeColor="accent1"/>
          <w:sz w:val="28"/>
          <w:szCs w:val="28"/>
        </w:rPr>
        <w:t>pressed ideas concerning academic tutorial</w:t>
      </w:r>
      <w:r w:rsidR="008B11B7">
        <w:rPr>
          <w:rFonts w:cs="Arial"/>
          <w:color w:val="0083A9" w:themeColor="accent1"/>
          <w:sz w:val="28"/>
          <w:szCs w:val="28"/>
        </w:rPr>
        <w:t>s after school. Mr. Wilson shared that AFTER-SCHOOL ALLSTARS Program, sponsored by Georgia State University, provides academic tutorial sessions. Also, Saturday School tutorial sessions were held and offered to students who needed additional help. Therefore, grade recovery was offered as an incentive.</w:t>
      </w:r>
      <w:r w:rsidR="000E6C73">
        <w:rPr>
          <w:rFonts w:cs="Arial"/>
          <w:color w:val="0083A9" w:themeColor="accent1"/>
          <w:sz w:val="28"/>
          <w:szCs w:val="28"/>
        </w:rPr>
        <w:t xml:space="preserve"> Transportation was provided.</w:t>
      </w:r>
      <w:r w:rsidR="008844F7">
        <w:rPr>
          <w:rFonts w:cs="Arial"/>
          <w:color w:val="0083A9" w:themeColor="accent1"/>
          <w:sz w:val="28"/>
          <w:szCs w:val="28"/>
        </w:rPr>
        <w:t xml:space="preserve"> Ms. Stimpson stated that </w:t>
      </w:r>
      <w:r w:rsidR="00CA35F7">
        <w:rPr>
          <w:rFonts w:cs="Arial"/>
          <w:color w:val="0083A9" w:themeColor="accent1"/>
          <w:sz w:val="28"/>
          <w:szCs w:val="28"/>
        </w:rPr>
        <w:t>a look at the budget is required as transportation and teacher compensations and stipends are needed for additional student academic tutorials.</w:t>
      </w:r>
    </w:p>
    <w:p w14:paraId="7A3A96A7" w14:textId="20E4DD1C" w:rsidR="008C5487" w:rsidRPr="00957EE9" w:rsidRDefault="008C5487" w:rsidP="008C5487">
      <w:pPr>
        <w:pStyle w:val="ListParagraph"/>
        <w:numPr>
          <w:ilvl w:val="1"/>
          <w:numId w:val="3"/>
        </w:numPr>
        <w:ind w:left="1350" w:hanging="720"/>
        <w:rPr>
          <w:rFonts w:cs="Arial"/>
          <w:sz w:val="28"/>
          <w:szCs w:val="28"/>
        </w:rPr>
      </w:pPr>
      <w:r w:rsidRPr="00E14EF5">
        <w:rPr>
          <w:rFonts w:cs="Arial"/>
          <w:b/>
          <w:sz w:val="28"/>
          <w:szCs w:val="28"/>
        </w:rPr>
        <w:t>Discussion Item 2</w:t>
      </w:r>
      <w:r w:rsidRPr="00E14EF5">
        <w:rPr>
          <w:rFonts w:cs="Arial"/>
          <w:sz w:val="28"/>
          <w:szCs w:val="28"/>
        </w:rPr>
        <w:t>:</w:t>
      </w:r>
      <w:r w:rsidR="00E5180F">
        <w:rPr>
          <w:rFonts w:cs="Arial"/>
          <w:sz w:val="28"/>
          <w:szCs w:val="28"/>
        </w:rPr>
        <w:t xml:space="preserve"> </w:t>
      </w:r>
      <w:r w:rsidR="00E5180F" w:rsidRPr="00E5180F">
        <w:rPr>
          <w:rFonts w:cs="Arial"/>
          <w:b/>
          <w:sz w:val="28"/>
          <w:szCs w:val="28"/>
        </w:rPr>
        <w:t>IB Signature Program Mays Cluster</w:t>
      </w:r>
      <w:r w:rsidR="008915D1">
        <w:rPr>
          <w:rFonts w:cs="Arial"/>
          <w:sz w:val="28"/>
          <w:szCs w:val="28"/>
        </w:rPr>
        <w:t xml:space="preserve"> </w:t>
      </w:r>
      <w:r w:rsidR="008915D1" w:rsidRPr="002A2F32">
        <w:rPr>
          <w:rFonts w:cs="Arial"/>
          <w:b/>
          <w:sz w:val="28"/>
          <w:szCs w:val="28"/>
        </w:rPr>
        <w:t>–</w:t>
      </w:r>
      <w:r w:rsidR="008915D1" w:rsidRPr="002A2F32">
        <w:rPr>
          <w:rFonts w:cs="Arial"/>
          <w:b/>
          <w:color w:val="0083A9" w:themeColor="accent1"/>
          <w:sz w:val="28"/>
          <w:szCs w:val="28"/>
        </w:rPr>
        <w:t xml:space="preserve"> </w:t>
      </w:r>
      <w:r w:rsidR="008915D1">
        <w:rPr>
          <w:rFonts w:cs="Arial"/>
          <w:color w:val="0083A9" w:themeColor="accent1"/>
          <w:sz w:val="28"/>
          <w:szCs w:val="28"/>
        </w:rPr>
        <w:t>Mr.</w:t>
      </w:r>
      <w:r w:rsidR="008915D1" w:rsidRPr="00E14EF5">
        <w:rPr>
          <w:rFonts w:cs="Arial"/>
          <w:color w:val="0083A9" w:themeColor="accent1"/>
          <w:sz w:val="28"/>
          <w:szCs w:val="28"/>
        </w:rPr>
        <w:t xml:space="preserve"> </w:t>
      </w:r>
      <w:r w:rsidR="009D7AC7">
        <w:rPr>
          <w:rFonts w:cs="Arial"/>
          <w:color w:val="0083A9" w:themeColor="accent1"/>
          <w:sz w:val="28"/>
          <w:szCs w:val="28"/>
        </w:rPr>
        <w:t>Wilson asked if the Mays Cluster will keep IB as its Signature Program.</w:t>
      </w:r>
      <w:r w:rsidR="00CA35F7">
        <w:rPr>
          <w:rFonts w:cs="Arial"/>
          <w:color w:val="0083A9" w:themeColor="accent1"/>
          <w:sz w:val="28"/>
          <w:szCs w:val="28"/>
        </w:rPr>
        <w:t xml:space="preserve"> Ms. Stimpson stated that the IB program will continue to be the Signature Program for</w:t>
      </w:r>
      <w:r w:rsidR="00325B6A">
        <w:rPr>
          <w:rFonts w:cs="Arial"/>
          <w:color w:val="0083A9" w:themeColor="accent1"/>
          <w:sz w:val="28"/>
          <w:szCs w:val="28"/>
        </w:rPr>
        <w:t xml:space="preserve"> the Mays Cluster and</w:t>
      </w:r>
      <w:r w:rsidR="00215214">
        <w:rPr>
          <w:rFonts w:cs="Arial"/>
          <w:color w:val="0083A9" w:themeColor="accent1"/>
          <w:sz w:val="28"/>
          <w:szCs w:val="28"/>
        </w:rPr>
        <w:t xml:space="preserve"> money is in the budget for IB t</w:t>
      </w:r>
      <w:r w:rsidR="00325B6A">
        <w:rPr>
          <w:rFonts w:cs="Arial"/>
          <w:color w:val="0083A9" w:themeColor="accent1"/>
          <w:sz w:val="28"/>
          <w:szCs w:val="28"/>
        </w:rPr>
        <w:t>raining.</w:t>
      </w:r>
    </w:p>
    <w:p w14:paraId="05FE9B28" w14:textId="7074814B" w:rsidR="00957EE9" w:rsidRPr="009E6488" w:rsidRDefault="00957EE9" w:rsidP="001F438D">
      <w:pPr>
        <w:pStyle w:val="ListParagraph"/>
        <w:numPr>
          <w:ilvl w:val="1"/>
          <w:numId w:val="3"/>
        </w:numPr>
        <w:ind w:left="1350" w:hanging="720"/>
        <w:rPr>
          <w:rFonts w:cs="Arial"/>
          <w:b/>
          <w:sz w:val="28"/>
          <w:szCs w:val="28"/>
        </w:rPr>
      </w:pPr>
      <w:r>
        <w:rPr>
          <w:rFonts w:cs="Arial"/>
          <w:b/>
          <w:sz w:val="28"/>
          <w:szCs w:val="28"/>
        </w:rPr>
        <w:t>Discussion Item 3</w:t>
      </w:r>
      <w:r w:rsidRPr="00957EE9">
        <w:rPr>
          <w:rFonts w:cs="Arial"/>
          <w:sz w:val="28"/>
          <w:szCs w:val="28"/>
        </w:rPr>
        <w:t>:</w:t>
      </w:r>
      <w:r>
        <w:rPr>
          <w:rFonts w:cs="Arial"/>
          <w:sz w:val="28"/>
          <w:szCs w:val="28"/>
        </w:rPr>
        <w:t xml:space="preserve"> </w:t>
      </w:r>
      <w:r w:rsidR="008915D1" w:rsidRPr="002A2F32">
        <w:rPr>
          <w:rFonts w:cs="Arial"/>
          <w:b/>
          <w:sz w:val="28"/>
          <w:szCs w:val="28"/>
        </w:rPr>
        <w:t xml:space="preserve">Master Teachers </w:t>
      </w:r>
      <w:r w:rsidR="001F438D">
        <w:rPr>
          <w:rFonts w:cs="Arial"/>
          <w:b/>
          <w:sz w:val="28"/>
          <w:szCs w:val="28"/>
        </w:rPr>
        <w:t xml:space="preserve">– </w:t>
      </w:r>
      <w:r w:rsidR="001F438D">
        <w:rPr>
          <w:rFonts w:cs="Arial"/>
          <w:color w:val="0083A9" w:themeColor="accent1"/>
          <w:sz w:val="28"/>
          <w:szCs w:val="28"/>
        </w:rPr>
        <w:t xml:space="preserve">Mr. Wilson asked if Master Teachers will replace Instructional Coaches. Ms. </w:t>
      </w:r>
      <w:r w:rsidR="008038C2">
        <w:rPr>
          <w:rFonts w:cs="Arial"/>
          <w:color w:val="0083A9" w:themeColor="accent1"/>
          <w:sz w:val="28"/>
          <w:szCs w:val="28"/>
        </w:rPr>
        <w:t>Stimpson stated</w:t>
      </w:r>
      <w:r w:rsidR="001F438D">
        <w:rPr>
          <w:rFonts w:cs="Arial"/>
          <w:color w:val="0083A9" w:themeColor="accent1"/>
          <w:sz w:val="28"/>
          <w:szCs w:val="28"/>
        </w:rPr>
        <w:t xml:space="preserve"> that Master Teachers will eliminate the Instruction Coaches</w:t>
      </w:r>
      <w:r w:rsidR="00863705">
        <w:rPr>
          <w:rFonts w:cs="Arial"/>
          <w:color w:val="0083A9" w:themeColor="accent1"/>
          <w:sz w:val="28"/>
          <w:szCs w:val="28"/>
        </w:rPr>
        <w:t>’</w:t>
      </w:r>
      <w:r w:rsidR="001F438D">
        <w:rPr>
          <w:rFonts w:cs="Arial"/>
          <w:color w:val="0083A9" w:themeColor="accent1"/>
          <w:sz w:val="28"/>
          <w:szCs w:val="28"/>
        </w:rPr>
        <w:t xml:space="preserve"> positions.</w:t>
      </w:r>
      <w:r w:rsidR="00E03C88">
        <w:rPr>
          <w:rFonts w:cs="Arial"/>
          <w:color w:val="0083A9" w:themeColor="accent1"/>
          <w:sz w:val="28"/>
          <w:szCs w:val="28"/>
        </w:rPr>
        <w:t xml:space="preserve"> Ms. Hughley asked Ms. Stimpson to explain the role of a Master Teacher and the curriculum. Ms. Stimpson stated that next school year there will be 6 Master Teachers. The focus is to provide differential instruction and rigor. Therefore, Teachers will receive differentiated </w:t>
      </w:r>
      <w:r w:rsidR="00BE05F4">
        <w:rPr>
          <w:rFonts w:cs="Arial"/>
          <w:color w:val="0083A9" w:themeColor="accent1"/>
          <w:sz w:val="28"/>
          <w:szCs w:val="28"/>
        </w:rPr>
        <w:t>support in</w:t>
      </w:r>
      <w:r w:rsidR="008D1E2B">
        <w:rPr>
          <w:rFonts w:cs="Arial"/>
          <w:color w:val="0083A9" w:themeColor="accent1"/>
          <w:sz w:val="28"/>
          <w:szCs w:val="28"/>
        </w:rPr>
        <w:t xml:space="preserve"> an effort to provide more effective Teacher support.</w:t>
      </w:r>
      <w:r w:rsidR="00F7382C">
        <w:rPr>
          <w:rFonts w:cs="Arial"/>
          <w:color w:val="0083A9" w:themeColor="accent1"/>
          <w:sz w:val="28"/>
          <w:szCs w:val="28"/>
        </w:rPr>
        <w:t xml:space="preserve"> Also, Ms. Stimpson stated that Master Teachers</w:t>
      </w:r>
      <w:r w:rsidR="004A3A4D">
        <w:rPr>
          <w:rFonts w:cs="Arial"/>
          <w:color w:val="0083A9" w:themeColor="accent1"/>
          <w:sz w:val="28"/>
          <w:szCs w:val="28"/>
        </w:rPr>
        <w:t xml:space="preserve"> make large</w:t>
      </w:r>
      <w:r w:rsidR="006B62ED">
        <w:rPr>
          <w:rFonts w:cs="Arial"/>
          <w:color w:val="0083A9" w:themeColor="accent1"/>
          <w:sz w:val="28"/>
          <w:szCs w:val="28"/>
        </w:rPr>
        <w:t xml:space="preserve"> school smaller and </w:t>
      </w:r>
      <w:r w:rsidR="00E477DF">
        <w:rPr>
          <w:rFonts w:cs="Arial"/>
          <w:color w:val="0083A9" w:themeColor="accent1"/>
          <w:sz w:val="28"/>
          <w:szCs w:val="28"/>
        </w:rPr>
        <w:t>offer two</w:t>
      </w:r>
      <w:r w:rsidR="004A3A4D">
        <w:rPr>
          <w:rFonts w:cs="Arial"/>
          <w:color w:val="0083A9" w:themeColor="accent1"/>
          <w:sz w:val="28"/>
          <w:szCs w:val="28"/>
        </w:rPr>
        <w:t xml:space="preserve"> man teams.</w:t>
      </w:r>
    </w:p>
    <w:p w14:paraId="500E8DC2" w14:textId="49E1518B" w:rsidR="009E6488" w:rsidRPr="009F02F9" w:rsidRDefault="009E6488" w:rsidP="004A3A4D">
      <w:pPr>
        <w:pStyle w:val="ListParagraph"/>
        <w:numPr>
          <w:ilvl w:val="1"/>
          <w:numId w:val="3"/>
        </w:numPr>
        <w:ind w:left="1350" w:hanging="720"/>
        <w:rPr>
          <w:rFonts w:cs="Arial"/>
          <w:b/>
          <w:sz w:val="28"/>
          <w:szCs w:val="28"/>
        </w:rPr>
      </w:pPr>
      <w:r>
        <w:rPr>
          <w:rFonts w:cs="Arial"/>
          <w:b/>
          <w:sz w:val="28"/>
          <w:szCs w:val="28"/>
        </w:rPr>
        <w:lastRenderedPageBreak/>
        <w:t xml:space="preserve">Discussion Item 4: </w:t>
      </w:r>
      <w:r w:rsidR="004A3A4D">
        <w:rPr>
          <w:rFonts w:cs="Arial"/>
          <w:b/>
          <w:sz w:val="28"/>
          <w:szCs w:val="28"/>
        </w:rPr>
        <w:t>New Positions: -</w:t>
      </w:r>
      <w:r w:rsidR="001F3D93">
        <w:rPr>
          <w:rFonts w:cs="Arial"/>
          <w:color w:val="0083A9" w:themeColor="accent1"/>
          <w:sz w:val="28"/>
          <w:szCs w:val="28"/>
        </w:rPr>
        <w:t>New positions for the 2019-2020 school year are Engagement Specialist,</w:t>
      </w:r>
      <w:r w:rsidR="00A600F9">
        <w:rPr>
          <w:rFonts w:cs="Arial"/>
          <w:color w:val="0083A9" w:themeColor="accent1"/>
          <w:sz w:val="28"/>
          <w:szCs w:val="28"/>
        </w:rPr>
        <w:t xml:space="preserve"> a </w:t>
      </w:r>
      <w:r w:rsidR="009338F7">
        <w:rPr>
          <w:rFonts w:cs="Arial"/>
          <w:color w:val="0083A9" w:themeColor="accent1"/>
          <w:sz w:val="28"/>
          <w:szCs w:val="28"/>
        </w:rPr>
        <w:t>Full - Time</w:t>
      </w:r>
      <w:r w:rsidR="00A600F9">
        <w:rPr>
          <w:rFonts w:cs="Arial"/>
          <w:color w:val="0083A9" w:themeColor="accent1"/>
          <w:sz w:val="28"/>
          <w:szCs w:val="28"/>
        </w:rPr>
        <w:t xml:space="preserve"> Turnaround</w:t>
      </w:r>
      <w:r w:rsidR="001F3D93">
        <w:rPr>
          <w:rFonts w:cs="Arial"/>
          <w:color w:val="0083A9" w:themeColor="accent1"/>
          <w:sz w:val="28"/>
          <w:szCs w:val="28"/>
        </w:rPr>
        <w:t xml:space="preserve"> Social Worker, and Behavior</w:t>
      </w:r>
      <w:r w:rsidR="00547F80">
        <w:rPr>
          <w:rFonts w:cs="Arial"/>
          <w:color w:val="0083A9" w:themeColor="accent1"/>
          <w:sz w:val="28"/>
          <w:szCs w:val="28"/>
        </w:rPr>
        <w:t>al</w:t>
      </w:r>
      <w:r w:rsidR="00AC00DA">
        <w:rPr>
          <w:rFonts w:cs="Arial"/>
          <w:color w:val="0083A9" w:themeColor="accent1"/>
          <w:sz w:val="28"/>
          <w:szCs w:val="28"/>
        </w:rPr>
        <w:t xml:space="preserve"> Technician, and Hands on Atlanta Tutors.</w:t>
      </w:r>
      <w:r w:rsidR="001F3D93">
        <w:rPr>
          <w:rFonts w:cs="Arial"/>
          <w:color w:val="0083A9" w:themeColor="accent1"/>
          <w:sz w:val="28"/>
          <w:szCs w:val="28"/>
        </w:rPr>
        <w:t xml:space="preserve">  </w:t>
      </w:r>
      <w:r w:rsidR="00547F80">
        <w:rPr>
          <w:rFonts w:cs="Arial"/>
          <w:color w:val="0083A9" w:themeColor="accent1"/>
          <w:sz w:val="28"/>
          <w:szCs w:val="28"/>
        </w:rPr>
        <w:t xml:space="preserve">Mr. Sumlin asked if </w:t>
      </w:r>
      <w:r w:rsidR="008C7423">
        <w:rPr>
          <w:rFonts w:cs="Arial"/>
          <w:color w:val="0083A9" w:themeColor="accent1"/>
          <w:sz w:val="28"/>
          <w:szCs w:val="28"/>
        </w:rPr>
        <w:t xml:space="preserve">the Behavioral Technician is different from the Behavioral </w:t>
      </w:r>
      <w:r w:rsidR="009376ED">
        <w:rPr>
          <w:rFonts w:cs="Arial"/>
          <w:color w:val="0083A9" w:themeColor="accent1"/>
          <w:sz w:val="28"/>
          <w:szCs w:val="28"/>
        </w:rPr>
        <w:t>Specialist.</w:t>
      </w:r>
      <w:r w:rsidR="00E31585">
        <w:rPr>
          <w:rFonts w:cs="Arial"/>
          <w:color w:val="0083A9" w:themeColor="accent1"/>
          <w:sz w:val="28"/>
          <w:szCs w:val="28"/>
        </w:rPr>
        <w:t xml:space="preserve"> MS. Stimpson stated that Behavior Technician will</w:t>
      </w:r>
      <w:r w:rsidR="005A3D47">
        <w:rPr>
          <w:rFonts w:cs="Arial"/>
          <w:color w:val="0083A9" w:themeColor="accent1"/>
          <w:sz w:val="28"/>
          <w:szCs w:val="28"/>
        </w:rPr>
        <w:t xml:space="preserve"> replace the</w:t>
      </w:r>
      <w:r w:rsidR="00A9177B">
        <w:rPr>
          <w:rFonts w:cs="Arial"/>
          <w:color w:val="0083A9" w:themeColor="accent1"/>
          <w:sz w:val="28"/>
          <w:szCs w:val="28"/>
        </w:rPr>
        <w:t xml:space="preserve"> need for a</w:t>
      </w:r>
      <w:r w:rsidR="005A3D47">
        <w:rPr>
          <w:rFonts w:cs="Arial"/>
          <w:color w:val="0083A9" w:themeColor="accent1"/>
          <w:sz w:val="28"/>
          <w:szCs w:val="28"/>
        </w:rPr>
        <w:t xml:space="preserve"> Behavioral Specialist</w:t>
      </w:r>
      <w:r w:rsidR="00024238">
        <w:rPr>
          <w:rFonts w:cs="Arial"/>
          <w:color w:val="0083A9" w:themeColor="accent1"/>
          <w:sz w:val="28"/>
          <w:szCs w:val="28"/>
        </w:rPr>
        <w:t>, aid</w:t>
      </w:r>
      <w:r w:rsidR="00E31585">
        <w:rPr>
          <w:rFonts w:cs="Arial"/>
          <w:color w:val="0083A9" w:themeColor="accent1"/>
          <w:sz w:val="28"/>
          <w:szCs w:val="28"/>
        </w:rPr>
        <w:t xml:space="preserve"> Paraprofessionals with behavioral disorders, has a psychological background or Master’s Degree, and possess a higher</w:t>
      </w:r>
      <w:r w:rsidR="00ED76AC">
        <w:rPr>
          <w:rFonts w:cs="Arial"/>
          <w:color w:val="0083A9" w:themeColor="accent1"/>
          <w:sz w:val="28"/>
          <w:szCs w:val="28"/>
        </w:rPr>
        <w:t xml:space="preserve"> level </w:t>
      </w:r>
      <w:r w:rsidR="001E3E7C">
        <w:rPr>
          <w:rFonts w:cs="Arial"/>
          <w:color w:val="0083A9" w:themeColor="accent1"/>
          <w:sz w:val="28"/>
          <w:szCs w:val="28"/>
        </w:rPr>
        <w:t>of expertise</w:t>
      </w:r>
      <w:r w:rsidR="00E31585">
        <w:rPr>
          <w:rFonts w:cs="Arial"/>
          <w:color w:val="0083A9" w:themeColor="accent1"/>
          <w:sz w:val="28"/>
          <w:szCs w:val="28"/>
        </w:rPr>
        <w:t>.</w:t>
      </w:r>
      <w:r w:rsidR="00C61A15">
        <w:rPr>
          <w:rFonts w:cs="Arial"/>
          <w:color w:val="0083A9" w:themeColor="accent1"/>
          <w:sz w:val="28"/>
          <w:szCs w:val="28"/>
        </w:rPr>
        <w:t xml:space="preserve"> Ms. Stimpson explained that the Engagement Specialist will provide communication for students, staff, and parents. </w:t>
      </w:r>
      <w:r w:rsidR="009338F7">
        <w:rPr>
          <w:rFonts w:cs="Arial"/>
          <w:color w:val="0083A9" w:themeColor="accent1"/>
          <w:sz w:val="28"/>
          <w:szCs w:val="28"/>
        </w:rPr>
        <w:t>Also, Ms. Stimps</w:t>
      </w:r>
      <w:r w:rsidR="0026261D">
        <w:rPr>
          <w:rFonts w:cs="Arial"/>
          <w:color w:val="0083A9" w:themeColor="accent1"/>
          <w:sz w:val="28"/>
          <w:szCs w:val="28"/>
        </w:rPr>
        <w:t>on explained that the Full – Time Turnaround Social Worker will provide mental referrals and family support.</w:t>
      </w:r>
    </w:p>
    <w:p w14:paraId="640224A0" w14:textId="2EDB0DDB" w:rsidR="009F02F9" w:rsidRPr="002A2F32" w:rsidRDefault="009F02F9" w:rsidP="00FE2C68">
      <w:pPr>
        <w:pStyle w:val="ListParagraph"/>
        <w:numPr>
          <w:ilvl w:val="1"/>
          <w:numId w:val="3"/>
        </w:numPr>
        <w:ind w:left="1350" w:hanging="720"/>
        <w:rPr>
          <w:rFonts w:cs="Arial"/>
          <w:b/>
          <w:sz w:val="28"/>
          <w:szCs w:val="28"/>
        </w:rPr>
      </w:pPr>
      <w:r>
        <w:rPr>
          <w:rFonts w:cs="Arial"/>
          <w:b/>
          <w:sz w:val="28"/>
          <w:szCs w:val="28"/>
        </w:rPr>
        <w:t xml:space="preserve">Discussion Item 5: </w:t>
      </w:r>
      <w:r w:rsidR="003C1F93">
        <w:rPr>
          <w:rFonts w:cs="Arial"/>
          <w:b/>
          <w:sz w:val="28"/>
          <w:szCs w:val="28"/>
        </w:rPr>
        <w:t xml:space="preserve">Technology </w:t>
      </w:r>
      <w:r w:rsidR="0077244E">
        <w:rPr>
          <w:rFonts w:cs="Arial"/>
          <w:b/>
          <w:sz w:val="28"/>
          <w:szCs w:val="28"/>
        </w:rPr>
        <w:t>- Mr</w:t>
      </w:r>
      <w:r w:rsidR="00FE2C68">
        <w:rPr>
          <w:rFonts w:cs="Arial"/>
          <w:color w:val="0083A9" w:themeColor="accent1"/>
          <w:sz w:val="28"/>
          <w:szCs w:val="28"/>
        </w:rPr>
        <w:t xml:space="preserve">. Wilson </w:t>
      </w:r>
      <w:r w:rsidR="0077244E">
        <w:rPr>
          <w:rFonts w:cs="Arial"/>
          <w:color w:val="0083A9" w:themeColor="accent1"/>
          <w:sz w:val="28"/>
          <w:szCs w:val="28"/>
        </w:rPr>
        <w:t>spoke to the need</w:t>
      </w:r>
      <w:r w:rsidR="00715778">
        <w:rPr>
          <w:rFonts w:cs="Arial"/>
          <w:color w:val="0083A9" w:themeColor="accent1"/>
          <w:sz w:val="28"/>
          <w:szCs w:val="28"/>
        </w:rPr>
        <w:t xml:space="preserve"> of having</w:t>
      </w:r>
      <w:r w:rsidR="00F04217">
        <w:rPr>
          <w:rFonts w:cs="Arial"/>
          <w:color w:val="0083A9" w:themeColor="accent1"/>
          <w:sz w:val="28"/>
          <w:szCs w:val="28"/>
        </w:rPr>
        <w:t xml:space="preserve"> adequate</w:t>
      </w:r>
      <w:r w:rsidR="0077244E">
        <w:rPr>
          <w:rFonts w:cs="Arial"/>
          <w:color w:val="0083A9" w:themeColor="accent1"/>
          <w:sz w:val="28"/>
          <w:szCs w:val="28"/>
        </w:rPr>
        <w:t xml:space="preserve"> and</w:t>
      </w:r>
      <w:r w:rsidR="00715778">
        <w:rPr>
          <w:rFonts w:cs="Arial"/>
          <w:color w:val="0083A9" w:themeColor="accent1"/>
          <w:sz w:val="28"/>
          <w:szCs w:val="28"/>
        </w:rPr>
        <w:t xml:space="preserve"> </w:t>
      </w:r>
      <w:r w:rsidR="00F04217">
        <w:rPr>
          <w:rFonts w:cs="Arial"/>
          <w:color w:val="0083A9" w:themeColor="accent1"/>
          <w:sz w:val="28"/>
          <w:szCs w:val="28"/>
        </w:rPr>
        <w:t>operative</w:t>
      </w:r>
      <w:r w:rsidR="00715778">
        <w:rPr>
          <w:rFonts w:cs="Arial"/>
          <w:color w:val="0083A9" w:themeColor="accent1"/>
          <w:sz w:val="28"/>
          <w:szCs w:val="28"/>
        </w:rPr>
        <w:t xml:space="preserve"> </w:t>
      </w:r>
      <w:r w:rsidR="0077244E">
        <w:rPr>
          <w:rFonts w:cs="Arial"/>
          <w:color w:val="0083A9" w:themeColor="accent1"/>
          <w:sz w:val="28"/>
          <w:szCs w:val="28"/>
        </w:rPr>
        <w:t>technology for students and in all classrooms. Ms. Stimpson stated that up</w:t>
      </w:r>
      <w:r w:rsidR="00C107F6">
        <w:rPr>
          <w:rFonts w:cs="Arial"/>
          <w:color w:val="0083A9" w:themeColor="accent1"/>
          <w:sz w:val="28"/>
          <w:szCs w:val="28"/>
        </w:rPr>
        <w:t>grading</w:t>
      </w:r>
      <w:r w:rsidR="0077244E">
        <w:rPr>
          <w:rFonts w:cs="Arial"/>
          <w:color w:val="0083A9" w:themeColor="accent1"/>
          <w:sz w:val="28"/>
          <w:szCs w:val="28"/>
        </w:rPr>
        <w:t xml:space="preserve"> and purchasing of </w:t>
      </w:r>
      <w:r w:rsidR="00C107F6">
        <w:rPr>
          <w:rFonts w:cs="Arial"/>
          <w:color w:val="0083A9" w:themeColor="accent1"/>
          <w:sz w:val="28"/>
          <w:szCs w:val="28"/>
        </w:rPr>
        <w:t xml:space="preserve">new Chrome Books and boards will have to be funded. Five boards are allocated per budget. However, Chrome Books and boards can be repaired. </w:t>
      </w:r>
    </w:p>
    <w:p w14:paraId="49BFC455" w14:textId="0C62C6C2" w:rsidR="008C5487" w:rsidRPr="00E14EF5" w:rsidRDefault="008C5487" w:rsidP="008C5487">
      <w:pPr>
        <w:pStyle w:val="ListParagraph"/>
        <w:numPr>
          <w:ilvl w:val="0"/>
          <w:numId w:val="3"/>
        </w:numPr>
        <w:ind w:left="630"/>
        <w:rPr>
          <w:rFonts w:cs="Arial"/>
          <w:b/>
          <w:sz w:val="28"/>
          <w:szCs w:val="28"/>
        </w:rPr>
      </w:pPr>
      <w:r w:rsidRPr="00E14EF5">
        <w:rPr>
          <w:rFonts w:cs="Arial"/>
          <w:b/>
          <w:sz w:val="28"/>
          <w:szCs w:val="28"/>
        </w:rPr>
        <w:t>Information Items</w:t>
      </w:r>
      <w:r w:rsidR="004F19E6" w:rsidRPr="00E14EF5">
        <w:rPr>
          <w:rFonts w:cs="Arial"/>
          <w:b/>
          <w:sz w:val="28"/>
          <w:szCs w:val="28"/>
        </w:rPr>
        <w:t xml:space="preserve"> </w:t>
      </w:r>
    </w:p>
    <w:p w14:paraId="01884286" w14:textId="42F16FBC" w:rsidR="004F19E6" w:rsidRPr="00E14EF5" w:rsidRDefault="004F19E6" w:rsidP="004F19E6">
      <w:pPr>
        <w:pStyle w:val="ListParagraph"/>
        <w:numPr>
          <w:ilvl w:val="1"/>
          <w:numId w:val="3"/>
        </w:numPr>
        <w:ind w:left="1350" w:hanging="720"/>
        <w:rPr>
          <w:rFonts w:cs="Arial"/>
          <w:sz w:val="28"/>
          <w:szCs w:val="28"/>
        </w:rPr>
      </w:pPr>
      <w:r w:rsidRPr="00E14EF5">
        <w:rPr>
          <w:rFonts w:cs="Arial"/>
          <w:b/>
          <w:sz w:val="28"/>
          <w:szCs w:val="28"/>
        </w:rPr>
        <w:t>Principal’s Report</w:t>
      </w:r>
      <w:r w:rsidR="00AE0238">
        <w:rPr>
          <w:rFonts w:cs="Arial"/>
          <w:b/>
          <w:sz w:val="28"/>
          <w:szCs w:val="28"/>
        </w:rPr>
        <w:t xml:space="preserve"> </w:t>
      </w:r>
      <w:r w:rsidR="00053C96">
        <w:rPr>
          <w:rFonts w:cs="Arial"/>
          <w:b/>
          <w:sz w:val="28"/>
          <w:szCs w:val="28"/>
        </w:rPr>
        <w:t xml:space="preserve">- </w:t>
      </w:r>
      <w:r w:rsidR="00053C96">
        <w:rPr>
          <w:rFonts w:cs="Arial"/>
          <w:color w:val="0083A9" w:themeColor="accent1"/>
          <w:sz w:val="28"/>
          <w:szCs w:val="28"/>
        </w:rPr>
        <w:t>Principal</w:t>
      </w:r>
      <w:r w:rsidR="00053C96" w:rsidRPr="00E14EF5">
        <w:rPr>
          <w:rFonts w:cs="Arial"/>
          <w:color w:val="0083A9" w:themeColor="accent1"/>
          <w:sz w:val="28"/>
          <w:szCs w:val="28"/>
        </w:rPr>
        <w:t xml:space="preserve"> </w:t>
      </w:r>
      <w:r w:rsidR="00AE0238">
        <w:rPr>
          <w:rFonts w:cs="Arial"/>
          <w:color w:val="0083A9" w:themeColor="accent1"/>
          <w:sz w:val="28"/>
          <w:szCs w:val="28"/>
        </w:rPr>
        <w:t>Stimpson shared various ways, if funded, students can</w:t>
      </w:r>
      <w:r w:rsidR="00136E24">
        <w:rPr>
          <w:rFonts w:cs="Arial"/>
          <w:color w:val="0083A9" w:themeColor="accent1"/>
          <w:sz w:val="28"/>
          <w:szCs w:val="28"/>
        </w:rPr>
        <w:t xml:space="preserve"> be</w:t>
      </w:r>
      <w:r w:rsidR="00AE0238">
        <w:rPr>
          <w:rFonts w:cs="Arial"/>
          <w:color w:val="0083A9" w:themeColor="accent1"/>
          <w:sz w:val="28"/>
          <w:szCs w:val="28"/>
        </w:rPr>
        <w:t xml:space="preserve"> supported academically in the classroom; “Wit and Wisdom” ELA Curriculum. Reading and Math Advisory, Hands on Science</w:t>
      </w:r>
      <w:r w:rsidR="00053C96">
        <w:rPr>
          <w:rFonts w:cs="Arial"/>
          <w:color w:val="0083A9" w:themeColor="accent1"/>
          <w:sz w:val="28"/>
          <w:szCs w:val="28"/>
        </w:rPr>
        <w:t>, and Academic Subscriptions.</w:t>
      </w:r>
      <w:r w:rsidR="00AE0238">
        <w:rPr>
          <w:rFonts w:cs="Arial"/>
          <w:color w:val="0083A9" w:themeColor="accent1"/>
          <w:sz w:val="28"/>
          <w:szCs w:val="28"/>
        </w:rPr>
        <w:t xml:space="preserve"> </w:t>
      </w:r>
    </w:p>
    <w:p w14:paraId="475A3DAA" w14:textId="1235DC65" w:rsidR="004F19E6" w:rsidRPr="00E14EF5" w:rsidRDefault="002E661E" w:rsidP="004F19E6">
      <w:pPr>
        <w:pStyle w:val="ListParagraph"/>
        <w:numPr>
          <w:ilvl w:val="1"/>
          <w:numId w:val="3"/>
        </w:numPr>
        <w:ind w:left="1350" w:hanging="720"/>
        <w:rPr>
          <w:rFonts w:cs="Arial"/>
          <w:sz w:val="28"/>
          <w:szCs w:val="28"/>
        </w:rPr>
      </w:pPr>
      <w:r w:rsidRPr="00E14EF5">
        <w:rPr>
          <w:rFonts w:cs="Arial"/>
          <w:b/>
          <w:sz w:val="28"/>
          <w:szCs w:val="28"/>
        </w:rPr>
        <w:t xml:space="preserve">Information Item 2 </w:t>
      </w:r>
      <w:r w:rsidR="00FB49ED">
        <w:rPr>
          <w:rFonts w:cs="Arial"/>
          <w:color w:val="0083A9" w:themeColor="accent1"/>
          <w:sz w:val="28"/>
          <w:szCs w:val="28"/>
        </w:rPr>
        <w:t>Principal Stimpson stated that extended days and technology will be discussed in future meetings.</w:t>
      </w:r>
    </w:p>
    <w:p w14:paraId="7D87096B" w14:textId="60C01EBE" w:rsidR="002E661E" w:rsidRPr="00E14EF5" w:rsidRDefault="002E661E" w:rsidP="002E661E">
      <w:pPr>
        <w:pStyle w:val="ListParagraph"/>
        <w:numPr>
          <w:ilvl w:val="0"/>
          <w:numId w:val="3"/>
        </w:numPr>
        <w:ind w:left="630"/>
        <w:rPr>
          <w:rFonts w:cs="Arial"/>
          <w:b/>
          <w:sz w:val="28"/>
          <w:szCs w:val="28"/>
        </w:rPr>
      </w:pPr>
      <w:r w:rsidRPr="00E14EF5">
        <w:rPr>
          <w:rFonts w:cs="Arial"/>
          <w:b/>
          <w:sz w:val="28"/>
          <w:szCs w:val="28"/>
        </w:rPr>
        <w:t xml:space="preserve">Announcements </w:t>
      </w:r>
      <w:r w:rsidR="00D01A3C" w:rsidRPr="00E14EF5">
        <w:rPr>
          <w:rFonts w:cs="Arial"/>
          <w:color w:val="0083A9" w:themeColor="accent1"/>
          <w:sz w:val="28"/>
          <w:szCs w:val="28"/>
        </w:rPr>
        <w:t>Go Team Summit – Saturday, September 22, 2018</w:t>
      </w:r>
    </w:p>
    <w:p w14:paraId="7A517EBA" w14:textId="7FCF46B9" w:rsidR="00111306" w:rsidRPr="00E14EF5" w:rsidRDefault="002E661E" w:rsidP="00111306">
      <w:pPr>
        <w:pStyle w:val="ListParagraph"/>
        <w:numPr>
          <w:ilvl w:val="0"/>
          <w:numId w:val="3"/>
        </w:numPr>
        <w:ind w:left="630"/>
        <w:rPr>
          <w:rFonts w:cs="Arial"/>
          <w:b/>
          <w:sz w:val="28"/>
          <w:szCs w:val="28"/>
        </w:rPr>
      </w:pPr>
      <w:r w:rsidRPr="00E14EF5">
        <w:rPr>
          <w:rFonts w:cs="Arial"/>
          <w:b/>
          <w:sz w:val="28"/>
          <w:szCs w:val="28"/>
        </w:rPr>
        <w:t>Adjou</w:t>
      </w:r>
      <w:r w:rsidR="00111306" w:rsidRPr="00E14EF5">
        <w:rPr>
          <w:rFonts w:cs="Arial"/>
          <w:b/>
          <w:sz w:val="28"/>
          <w:szCs w:val="28"/>
        </w:rPr>
        <w:t>r</w:t>
      </w:r>
      <w:r w:rsidRPr="00E14EF5">
        <w:rPr>
          <w:rFonts w:cs="Arial"/>
          <w:b/>
          <w:sz w:val="28"/>
          <w:szCs w:val="28"/>
        </w:rPr>
        <w:t>nmen</w:t>
      </w:r>
      <w:r w:rsidR="00111306" w:rsidRPr="00E14EF5">
        <w:rPr>
          <w:rFonts w:cs="Arial"/>
          <w:b/>
          <w:sz w:val="28"/>
          <w:szCs w:val="28"/>
        </w:rPr>
        <w:t>t</w:t>
      </w:r>
    </w:p>
    <w:p w14:paraId="1D1D6C3D" w14:textId="2277C51D" w:rsidR="00111306" w:rsidRPr="00E14EF5" w:rsidRDefault="00111306" w:rsidP="00111306">
      <w:pPr>
        <w:pStyle w:val="ListParagraph"/>
        <w:ind w:left="1080"/>
        <w:rPr>
          <w:rFonts w:cs="Arial"/>
          <w:sz w:val="28"/>
          <w:szCs w:val="28"/>
        </w:rPr>
      </w:pPr>
      <w:r w:rsidRPr="00E14EF5">
        <w:rPr>
          <w:rFonts w:cs="Arial"/>
          <w:sz w:val="28"/>
          <w:szCs w:val="28"/>
        </w:rPr>
        <w:t xml:space="preserve">Motion made by: </w:t>
      </w:r>
      <w:r w:rsidR="00AA00F4">
        <w:rPr>
          <w:rFonts w:cs="Arial"/>
          <w:color w:val="0083A9" w:themeColor="accent1"/>
          <w:sz w:val="28"/>
          <w:szCs w:val="28"/>
        </w:rPr>
        <w:t>Ms. McDowell</w:t>
      </w:r>
      <w:r w:rsidRPr="00E14EF5">
        <w:rPr>
          <w:rFonts w:cs="Arial"/>
          <w:sz w:val="28"/>
          <w:szCs w:val="28"/>
        </w:rPr>
        <w:t xml:space="preserve">; Seconded by: </w:t>
      </w:r>
      <w:r w:rsidR="00AA00F4">
        <w:rPr>
          <w:rFonts w:cs="Arial"/>
          <w:color w:val="0083A9" w:themeColor="accent1"/>
          <w:sz w:val="28"/>
          <w:szCs w:val="28"/>
        </w:rPr>
        <w:t>Mr. Sumlin</w:t>
      </w:r>
    </w:p>
    <w:p w14:paraId="0CCE215A" w14:textId="61EDD478" w:rsidR="00111306" w:rsidRPr="00E14EF5" w:rsidRDefault="00111306" w:rsidP="00111306">
      <w:pPr>
        <w:pStyle w:val="ListParagraph"/>
        <w:ind w:left="1080"/>
        <w:rPr>
          <w:rFonts w:cs="Arial"/>
          <w:sz w:val="28"/>
          <w:szCs w:val="28"/>
        </w:rPr>
      </w:pPr>
      <w:r w:rsidRPr="00E14EF5">
        <w:rPr>
          <w:rFonts w:cs="Arial"/>
          <w:color w:val="D47B22" w:themeColor="accent2"/>
          <w:sz w:val="28"/>
          <w:szCs w:val="28"/>
        </w:rPr>
        <w:t>Members Approving:</w:t>
      </w:r>
      <w:r w:rsidRPr="00E14EF5">
        <w:rPr>
          <w:rFonts w:cs="Arial"/>
          <w:sz w:val="28"/>
          <w:szCs w:val="28"/>
        </w:rPr>
        <w:t xml:space="preserve"> </w:t>
      </w:r>
      <w:r w:rsidR="00D01A3C" w:rsidRPr="00E14EF5">
        <w:rPr>
          <w:rFonts w:cs="Arial"/>
          <w:sz w:val="28"/>
          <w:szCs w:val="28"/>
        </w:rPr>
        <w:t>7</w:t>
      </w:r>
    </w:p>
    <w:p w14:paraId="5AE22E38" w14:textId="7BFCED36" w:rsidR="00111306" w:rsidRPr="00E14EF5" w:rsidRDefault="00111306" w:rsidP="00111306">
      <w:pPr>
        <w:pStyle w:val="ListParagraph"/>
        <w:ind w:left="1080"/>
        <w:rPr>
          <w:rFonts w:cs="Arial"/>
          <w:sz w:val="28"/>
          <w:szCs w:val="28"/>
        </w:rPr>
      </w:pPr>
      <w:r w:rsidRPr="00E14EF5">
        <w:rPr>
          <w:rFonts w:cs="Arial"/>
          <w:color w:val="D47B22" w:themeColor="accent2"/>
          <w:sz w:val="28"/>
          <w:szCs w:val="28"/>
        </w:rPr>
        <w:t>Members Opposing:</w:t>
      </w:r>
      <w:r w:rsidRPr="00E14EF5">
        <w:rPr>
          <w:rFonts w:cs="Arial"/>
          <w:sz w:val="28"/>
          <w:szCs w:val="28"/>
        </w:rPr>
        <w:t xml:space="preserve"> </w:t>
      </w:r>
      <w:r w:rsidR="00D01A3C" w:rsidRPr="00E14EF5">
        <w:rPr>
          <w:rFonts w:cs="Arial"/>
          <w:sz w:val="28"/>
          <w:szCs w:val="28"/>
        </w:rPr>
        <w:t>0</w:t>
      </w:r>
    </w:p>
    <w:p w14:paraId="321400D9" w14:textId="312526DB" w:rsidR="00111306" w:rsidRPr="00E14EF5" w:rsidRDefault="00111306" w:rsidP="00111306">
      <w:pPr>
        <w:pStyle w:val="ListParagraph"/>
        <w:ind w:left="1080"/>
        <w:rPr>
          <w:rFonts w:cs="Arial"/>
          <w:sz w:val="28"/>
          <w:szCs w:val="28"/>
        </w:rPr>
      </w:pPr>
      <w:r w:rsidRPr="00E14EF5">
        <w:rPr>
          <w:rFonts w:cs="Arial"/>
          <w:color w:val="D47B22" w:themeColor="accent2"/>
          <w:sz w:val="28"/>
          <w:szCs w:val="28"/>
        </w:rPr>
        <w:t>Members Abstaining:</w:t>
      </w:r>
      <w:r w:rsidRPr="00E14EF5">
        <w:rPr>
          <w:rFonts w:cs="Arial"/>
          <w:sz w:val="28"/>
          <w:szCs w:val="28"/>
        </w:rPr>
        <w:t xml:space="preserve"> </w:t>
      </w:r>
      <w:r w:rsidR="00D01A3C" w:rsidRPr="00E14EF5">
        <w:rPr>
          <w:rFonts w:cs="Arial"/>
          <w:sz w:val="28"/>
          <w:szCs w:val="28"/>
        </w:rPr>
        <w:t>0</w:t>
      </w:r>
    </w:p>
    <w:p w14:paraId="437599F6" w14:textId="7A0E1F61" w:rsidR="00CC08A3" w:rsidRPr="00E14EF5" w:rsidRDefault="00111306" w:rsidP="00CC08A3">
      <w:pPr>
        <w:pStyle w:val="ListParagraph"/>
        <w:ind w:left="1080"/>
        <w:rPr>
          <w:rFonts w:cs="Arial"/>
          <w:color w:val="0083A9" w:themeColor="accent1"/>
          <w:sz w:val="28"/>
          <w:szCs w:val="28"/>
        </w:rPr>
      </w:pPr>
      <w:r w:rsidRPr="00E14EF5">
        <w:rPr>
          <w:rFonts w:cs="Arial"/>
          <w:b/>
          <w:sz w:val="28"/>
          <w:szCs w:val="28"/>
        </w:rPr>
        <w:t xml:space="preserve">Motion </w:t>
      </w:r>
      <w:r w:rsidR="00D01A3C" w:rsidRPr="00E14EF5">
        <w:rPr>
          <w:rFonts w:cs="Arial"/>
          <w:color w:val="0083A9" w:themeColor="accent1"/>
          <w:sz w:val="28"/>
          <w:szCs w:val="28"/>
        </w:rPr>
        <w:t>Passes</w:t>
      </w:r>
    </w:p>
    <w:p w14:paraId="0AD6BE82" w14:textId="77777777" w:rsidR="00D01A3C" w:rsidRPr="00E14EF5" w:rsidRDefault="00D01A3C" w:rsidP="00CC08A3">
      <w:pPr>
        <w:pStyle w:val="ListParagraph"/>
        <w:ind w:left="1080"/>
        <w:rPr>
          <w:rFonts w:cs="Arial"/>
          <w:color w:val="0083A9" w:themeColor="accent1"/>
          <w:sz w:val="28"/>
          <w:szCs w:val="28"/>
        </w:rPr>
      </w:pPr>
    </w:p>
    <w:p w14:paraId="0B73AACA" w14:textId="3606EEDA" w:rsidR="00111306" w:rsidRPr="00E14EF5" w:rsidRDefault="00111306" w:rsidP="00CC08A3">
      <w:pPr>
        <w:rPr>
          <w:rFonts w:cs="Arial"/>
          <w:color w:val="0083A9" w:themeColor="accent1"/>
          <w:sz w:val="28"/>
          <w:szCs w:val="28"/>
        </w:rPr>
      </w:pPr>
      <w:r w:rsidRPr="00E14EF5">
        <w:rPr>
          <w:rFonts w:cs="Arial"/>
          <w:b/>
          <w:sz w:val="28"/>
          <w:szCs w:val="28"/>
        </w:rPr>
        <w:lastRenderedPageBreak/>
        <w:t xml:space="preserve">ADJOURNED AT </w:t>
      </w:r>
      <w:r w:rsidR="00B5356C">
        <w:rPr>
          <w:rFonts w:cs="Arial"/>
          <w:color w:val="0083A9" w:themeColor="accent1"/>
          <w:sz w:val="28"/>
          <w:szCs w:val="28"/>
        </w:rPr>
        <w:t>7:15 PM</w:t>
      </w:r>
    </w:p>
    <w:p w14:paraId="6558A30D" w14:textId="304C9B86" w:rsidR="00737887" w:rsidRPr="00E14EF5" w:rsidRDefault="00A7127C" w:rsidP="004A1DCA">
      <w:pPr>
        <w:spacing w:after="0"/>
        <w:rPr>
          <w:rFonts w:cs="Arial"/>
          <w:sz w:val="28"/>
          <w:szCs w:val="28"/>
        </w:rPr>
      </w:pPr>
      <w:r w:rsidRPr="00E14EF5">
        <w:rPr>
          <w:rFonts w:cs="Arial"/>
          <w:sz w:val="28"/>
          <w:szCs w:val="28"/>
        </w:rPr>
        <w:t>---------------------------------------------------------------------------------------------</w:t>
      </w:r>
      <w:r w:rsidR="00B5356C">
        <w:rPr>
          <w:rFonts w:cs="Arial"/>
          <w:sz w:val="28"/>
          <w:szCs w:val="28"/>
        </w:rPr>
        <w:t>----------------</w:t>
      </w:r>
    </w:p>
    <w:p w14:paraId="4396A784" w14:textId="021D2DC7" w:rsidR="00737887" w:rsidRPr="00E14EF5" w:rsidRDefault="00737887" w:rsidP="004A1DCA">
      <w:pPr>
        <w:spacing w:after="0"/>
        <w:rPr>
          <w:rFonts w:cs="Arial"/>
          <w:sz w:val="28"/>
          <w:szCs w:val="28"/>
        </w:rPr>
      </w:pPr>
      <w:r w:rsidRPr="00E14EF5">
        <w:rPr>
          <w:rFonts w:cs="Arial"/>
          <w:b/>
          <w:sz w:val="28"/>
          <w:szCs w:val="28"/>
        </w:rPr>
        <w:t>Minutes Taken By</w:t>
      </w:r>
      <w:r w:rsidR="001B2FA5" w:rsidRPr="00E14EF5">
        <w:rPr>
          <w:rFonts w:cs="Arial"/>
          <w:b/>
          <w:sz w:val="28"/>
          <w:szCs w:val="28"/>
        </w:rPr>
        <w:t>:</w:t>
      </w:r>
      <w:r w:rsidR="00901E1B" w:rsidRPr="00E14EF5">
        <w:rPr>
          <w:rFonts w:cs="Arial"/>
          <w:sz w:val="28"/>
          <w:szCs w:val="28"/>
        </w:rPr>
        <w:t xml:space="preserve"> </w:t>
      </w:r>
      <w:r w:rsidR="00B5356C">
        <w:rPr>
          <w:rFonts w:cs="Arial"/>
          <w:color w:val="0083A9" w:themeColor="accent1"/>
          <w:sz w:val="28"/>
          <w:szCs w:val="28"/>
        </w:rPr>
        <w:t>Linda Sheffield</w:t>
      </w:r>
    </w:p>
    <w:p w14:paraId="3DD8F4AD" w14:textId="3E76562D" w:rsidR="00DD1E90" w:rsidRPr="00E14EF5" w:rsidRDefault="00DD1E90" w:rsidP="004A1DCA">
      <w:pPr>
        <w:spacing w:after="0"/>
        <w:rPr>
          <w:rFonts w:cs="Arial"/>
          <w:sz w:val="28"/>
          <w:szCs w:val="28"/>
        </w:rPr>
      </w:pPr>
      <w:r w:rsidRPr="00E14EF5">
        <w:rPr>
          <w:rFonts w:cs="Arial"/>
          <w:b/>
          <w:sz w:val="28"/>
          <w:szCs w:val="28"/>
        </w:rPr>
        <w:t>Position:</w:t>
      </w:r>
      <w:r w:rsidR="00901E1B" w:rsidRPr="00E14EF5">
        <w:rPr>
          <w:rFonts w:cs="Arial"/>
          <w:sz w:val="28"/>
          <w:szCs w:val="28"/>
        </w:rPr>
        <w:t xml:space="preserve"> </w:t>
      </w:r>
      <w:r w:rsidR="00B5356C">
        <w:rPr>
          <w:rFonts w:cs="Arial"/>
          <w:color w:val="0083A9" w:themeColor="accent1"/>
          <w:sz w:val="28"/>
          <w:szCs w:val="28"/>
        </w:rPr>
        <w:t>Secretary</w:t>
      </w:r>
    </w:p>
    <w:p w14:paraId="0BC41E51" w14:textId="0E8091ED" w:rsidR="00DD1E90" w:rsidRPr="00E14EF5" w:rsidRDefault="00DD1E90" w:rsidP="004A1DCA">
      <w:pPr>
        <w:spacing w:after="0"/>
        <w:rPr>
          <w:rFonts w:cs="Arial"/>
          <w:sz w:val="28"/>
          <w:szCs w:val="28"/>
        </w:rPr>
      </w:pPr>
      <w:r w:rsidRPr="00E14EF5">
        <w:rPr>
          <w:rFonts w:cs="Arial"/>
          <w:b/>
          <w:sz w:val="28"/>
          <w:szCs w:val="28"/>
        </w:rPr>
        <w:t>Date Approved:</w:t>
      </w:r>
      <w:r w:rsidRPr="00E14EF5">
        <w:rPr>
          <w:rFonts w:cs="Arial"/>
          <w:sz w:val="28"/>
          <w:szCs w:val="28"/>
        </w:rPr>
        <w:t xml:space="preserve"> </w:t>
      </w:r>
    </w:p>
    <w:sectPr w:rsidR="00DD1E90" w:rsidRPr="00E14EF5"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22AC2" w14:textId="77777777" w:rsidR="000108B3" w:rsidRDefault="000108B3" w:rsidP="00333C97">
      <w:pPr>
        <w:spacing w:after="0" w:line="240" w:lineRule="auto"/>
      </w:pPr>
      <w:r>
        <w:separator/>
      </w:r>
    </w:p>
  </w:endnote>
  <w:endnote w:type="continuationSeparator" w:id="0">
    <w:p w14:paraId="1CB335DA" w14:textId="77777777" w:rsidR="000108B3" w:rsidRDefault="000108B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40532FB6"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3F8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3F8B">
              <w:rPr>
                <w:b/>
                <w:bCs/>
                <w:noProof/>
              </w:rPr>
              <w:t>4</w:t>
            </w:r>
            <w:r>
              <w:rPr>
                <w:b/>
                <w:bCs/>
                <w:sz w:val="24"/>
                <w:szCs w:val="24"/>
              </w:rPr>
              <w:fldChar w:fldCharType="end"/>
            </w:r>
          </w:p>
        </w:sdtContent>
      </w:sdt>
    </w:sdtContent>
  </w:sdt>
  <w:p w14:paraId="37F2E041" w14:textId="5D99377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1D3F8B">
      <w:rPr>
        <w:noProof/>
        <w:sz w:val="18"/>
        <w:szCs w:val="18"/>
      </w:rPr>
      <w:t>4/22/2019</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DD20C" w14:textId="77777777" w:rsidR="000108B3" w:rsidRDefault="000108B3" w:rsidP="00333C97">
      <w:pPr>
        <w:spacing w:after="0" w:line="240" w:lineRule="auto"/>
      </w:pPr>
      <w:r>
        <w:separator/>
      </w:r>
    </w:p>
  </w:footnote>
  <w:footnote w:type="continuationSeparator" w:id="0">
    <w:p w14:paraId="0DB13975" w14:textId="77777777" w:rsidR="000108B3" w:rsidRDefault="000108B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108B3"/>
    <w:rsid w:val="00014732"/>
    <w:rsid w:val="00024238"/>
    <w:rsid w:val="00053C96"/>
    <w:rsid w:val="00087C9E"/>
    <w:rsid w:val="000A2BB9"/>
    <w:rsid w:val="000A55D9"/>
    <w:rsid w:val="000C7C8A"/>
    <w:rsid w:val="000E1100"/>
    <w:rsid w:val="000E6C73"/>
    <w:rsid w:val="00100302"/>
    <w:rsid w:val="001010B8"/>
    <w:rsid w:val="00111306"/>
    <w:rsid w:val="001118F9"/>
    <w:rsid w:val="00136E24"/>
    <w:rsid w:val="00142914"/>
    <w:rsid w:val="00155B43"/>
    <w:rsid w:val="001B2FA5"/>
    <w:rsid w:val="001B4E18"/>
    <w:rsid w:val="001C1E88"/>
    <w:rsid w:val="001D1E5B"/>
    <w:rsid w:val="001D3F8B"/>
    <w:rsid w:val="001E3E7C"/>
    <w:rsid w:val="001F3D93"/>
    <w:rsid w:val="001F438D"/>
    <w:rsid w:val="00212846"/>
    <w:rsid w:val="00215214"/>
    <w:rsid w:val="002235D3"/>
    <w:rsid w:val="00233EAA"/>
    <w:rsid w:val="0024464A"/>
    <w:rsid w:val="00244CB1"/>
    <w:rsid w:val="0024684D"/>
    <w:rsid w:val="002500F0"/>
    <w:rsid w:val="00260E18"/>
    <w:rsid w:val="0026261D"/>
    <w:rsid w:val="002654D4"/>
    <w:rsid w:val="00270933"/>
    <w:rsid w:val="0027429B"/>
    <w:rsid w:val="002767D0"/>
    <w:rsid w:val="002956F9"/>
    <w:rsid w:val="002A2F32"/>
    <w:rsid w:val="002A57B4"/>
    <w:rsid w:val="002D6F2A"/>
    <w:rsid w:val="002E6180"/>
    <w:rsid w:val="002E661E"/>
    <w:rsid w:val="002F40B1"/>
    <w:rsid w:val="003149D4"/>
    <w:rsid w:val="00316D5D"/>
    <w:rsid w:val="00321C17"/>
    <w:rsid w:val="00321D7D"/>
    <w:rsid w:val="00325553"/>
    <w:rsid w:val="00325B6A"/>
    <w:rsid w:val="00333C97"/>
    <w:rsid w:val="00346434"/>
    <w:rsid w:val="003572D2"/>
    <w:rsid w:val="0036120F"/>
    <w:rsid w:val="00381944"/>
    <w:rsid w:val="00381C4B"/>
    <w:rsid w:val="003B08CF"/>
    <w:rsid w:val="003C1F93"/>
    <w:rsid w:val="003C7BB7"/>
    <w:rsid w:val="003D4B72"/>
    <w:rsid w:val="003E614B"/>
    <w:rsid w:val="00406656"/>
    <w:rsid w:val="00484306"/>
    <w:rsid w:val="00485442"/>
    <w:rsid w:val="00495650"/>
    <w:rsid w:val="004A1DCA"/>
    <w:rsid w:val="004A3A4D"/>
    <w:rsid w:val="004D25EE"/>
    <w:rsid w:val="004E7CC2"/>
    <w:rsid w:val="004F19E6"/>
    <w:rsid w:val="00511581"/>
    <w:rsid w:val="005410FC"/>
    <w:rsid w:val="00547F80"/>
    <w:rsid w:val="005856FE"/>
    <w:rsid w:val="005A3D47"/>
    <w:rsid w:val="005A59D7"/>
    <w:rsid w:val="005C154F"/>
    <w:rsid w:val="005E7AC0"/>
    <w:rsid w:val="0060433B"/>
    <w:rsid w:val="006240F8"/>
    <w:rsid w:val="00633207"/>
    <w:rsid w:val="00634060"/>
    <w:rsid w:val="006552BD"/>
    <w:rsid w:val="0066721A"/>
    <w:rsid w:val="006A7801"/>
    <w:rsid w:val="006B62ED"/>
    <w:rsid w:val="006C2A22"/>
    <w:rsid w:val="006E31EF"/>
    <w:rsid w:val="006E462C"/>
    <w:rsid w:val="006E4F4C"/>
    <w:rsid w:val="006E7802"/>
    <w:rsid w:val="006F01A0"/>
    <w:rsid w:val="006F1CF0"/>
    <w:rsid w:val="00715778"/>
    <w:rsid w:val="007325EF"/>
    <w:rsid w:val="007375B7"/>
    <w:rsid w:val="00737887"/>
    <w:rsid w:val="007410ED"/>
    <w:rsid w:val="0075000F"/>
    <w:rsid w:val="00761ABD"/>
    <w:rsid w:val="0077244E"/>
    <w:rsid w:val="00780694"/>
    <w:rsid w:val="007A19C2"/>
    <w:rsid w:val="007A3BDA"/>
    <w:rsid w:val="007D6473"/>
    <w:rsid w:val="007F0E40"/>
    <w:rsid w:val="008038C2"/>
    <w:rsid w:val="00803ABF"/>
    <w:rsid w:val="00822143"/>
    <w:rsid w:val="00854935"/>
    <w:rsid w:val="00863705"/>
    <w:rsid w:val="008844F7"/>
    <w:rsid w:val="008915D1"/>
    <w:rsid w:val="008A6073"/>
    <w:rsid w:val="008A73DD"/>
    <w:rsid w:val="008B11B7"/>
    <w:rsid w:val="008C2281"/>
    <w:rsid w:val="008C4C2C"/>
    <w:rsid w:val="008C5487"/>
    <w:rsid w:val="008C7423"/>
    <w:rsid w:val="008C7811"/>
    <w:rsid w:val="008D0F56"/>
    <w:rsid w:val="008D1E2B"/>
    <w:rsid w:val="008D2827"/>
    <w:rsid w:val="008F525A"/>
    <w:rsid w:val="00901E1B"/>
    <w:rsid w:val="00904A5E"/>
    <w:rsid w:val="00925AB0"/>
    <w:rsid w:val="009338F7"/>
    <w:rsid w:val="009376ED"/>
    <w:rsid w:val="0095304C"/>
    <w:rsid w:val="00957EE9"/>
    <w:rsid w:val="00960C9D"/>
    <w:rsid w:val="00961A16"/>
    <w:rsid w:val="009677CB"/>
    <w:rsid w:val="0099728A"/>
    <w:rsid w:val="009A3327"/>
    <w:rsid w:val="009A601A"/>
    <w:rsid w:val="009A62C3"/>
    <w:rsid w:val="009D700D"/>
    <w:rsid w:val="009D7AC7"/>
    <w:rsid w:val="009E6488"/>
    <w:rsid w:val="009F02F9"/>
    <w:rsid w:val="009F7C24"/>
    <w:rsid w:val="00A015E2"/>
    <w:rsid w:val="00A02050"/>
    <w:rsid w:val="00A11B84"/>
    <w:rsid w:val="00A1238B"/>
    <w:rsid w:val="00A32712"/>
    <w:rsid w:val="00A600F9"/>
    <w:rsid w:val="00A631D2"/>
    <w:rsid w:val="00A7127C"/>
    <w:rsid w:val="00A725CE"/>
    <w:rsid w:val="00A828F2"/>
    <w:rsid w:val="00A85161"/>
    <w:rsid w:val="00A9177B"/>
    <w:rsid w:val="00AA00F4"/>
    <w:rsid w:val="00AB136C"/>
    <w:rsid w:val="00AC00DA"/>
    <w:rsid w:val="00AC354F"/>
    <w:rsid w:val="00AD0A2C"/>
    <w:rsid w:val="00AD0A60"/>
    <w:rsid w:val="00AE0238"/>
    <w:rsid w:val="00AE4308"/>
    <w:rsid w:val="00AE4C12"/>
    <w:rsid w:val="00B1105E"/>
    <w:rsid w:val="00B15103"/>
    <w:rsid w:val="00B36B93"/>
    <w:rsid w:val="00B4244D"/>
    <w:rsid w:val="00B4458C"/>
    <w:rsid w:val="00B5356C"/>
    <w:rsid w:val="00B60383"/>
    <w:rsid w:val="00B6723F"/>
    <w:rsid w:val="00B83020"/>
    <w:rsid w:val="00B83BED"/>
    <w:rsid w:val="00B85BCF"/>
    <w:rsid w:val="00B9317E"/>
    <w:rsid w:val="00BB209B"/>
    <w:rsid w:val="00BB79A4"/>
    <w:rsid w:val="00BC2231"/>
    <w:rsid w:val="00BE05F4"/>
    <w:rsid w:val="00BE2877"/>
    <w:rsid w:val="00C07A23"/>
    <w:rsid w:val="00C107F6"/>
    <w:rsid w:val="00C16385"/>
    <w:rsid w:val="00C23DBD"/>
    <w:rsid w:val="00C372B3"/>
    <w:rsid w:val="00C4311A"/>
    <w:rsid w:val="00C61A15"/>
    <w:rsid w:val="00C66868"/>
    <w:rsid w:val="00CA35F7"/>
    <w:rsid w:val="00CB4F94"/>
    <w:rsid w:val="00CC08A3"/>
    <w:rsid w:val="00CD41E2"/>
    <w:rsid w:val="00CE4BF0"/>
    <w:rsid w:val="00CF28C4"/>
    <w:rsid w:val="00D01A3C"/>
    <w:rsid w:val="00D0486F"/>
    <w:rsid w:val="00D95E55"/>
    <w:rsid w:val="00DB0E0D"/>
    <w:rsid w:val="00DC7162"/>
    <w:rsid w:val="00DD1E90"/>
    <w:rsid w:val="00E03C88"/>
    <w:rsid w:val="00E14EF5"/>
    <w:rsid w:val="00E175EB"/>
    <w:rsid w:val="00E31585"/>
    <w:rsid w:val="00E347C8"/>
    <w:rsid w:val="00E477DF"/>
    <w:rsid w:val="00E51437"/>
    <w:rsid w:val="00E5180F"/>
    <w:rsid w:val="00E61A13"/>
    <w:rsid w:val="00E77A5C"/>
    <w:rsid w:val="00EB0D47"/>
    <w:rsid w:val="00ED1F32"/>
    <w:rsid w:val="00ED6B50"/>
    <w:rsid w:val="00ED76AC"/>
    <w:rsid w:val="00EF33F6"/>
    <w:rsid w:val="00EF46CC"/>
    <w:rsid w:val="00F04217"/>
    <w:rsid w:val="00F401AE"/>
    <w:rsid w:val="00F5793F"/>
    <w:rsid w:val="00F7382C"/>
    <w:rsid w:val="00F849C2"/>
    <w:rsid w:val="00F85A74"/>
    <w:rsid w:val="00FB49ED"/>
    <w:rsid w:val="00FC2F51"/>
    <w:rsid w:val="00FC48F4"/>
    <w:rsid w:val="00FC686B"/>
    <w:rsid w:val="00FE1FA1"/>
    <w:rsid w:val="00FE2C68"/>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37e30bb-5f32-4411-a640-0b4044b692bf"/>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Sheffield, Linda</cp:lastModifiedBy>
  <cp:revision>6</cp:revision>
  <cp:lastPrinted>2019-04-22T14:18:00Z</cp:lastPrinted>
  <dcterms:created xsi:type="dcterms:W3CDTF">2019-04-17T14:21:00Z</dcterms:created>
  <dcterms:modified xsi:type="dcterms:W3CDTF">2019-04-22T14:18:00Z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